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9B8" w:rsidRDefault="007819B8" w14:paraId="11A58ED4" w14:textId="481612D9"/>
    <w:p w:rsidRPr="000429AC" w:rsidR="00145A84" w:rsidP="000429AC" w:rsidRDefault="00444D97" w14:paraId="11DDF869" w14:textId="6E4D710C">
      <w:pPr>
        <w:jc w:val="center"/>
        <w:rPr>
          <w:b/>
          <w:sz w:val="32"/>
          <w:szCs w:val="32"/>
        </w:rPr>
      </w:pPr>
      <w:r w:rsidRPr="000429AC">
        <w:rPr>
          <w:b/>
          <w:sz w:val="32"/>
          <w:szCs w:val="32"/>
        </w:rPr>
        <w:t>Application Form – Task/Annex Participation</w:t>
      </w:r>
    </w:p>
    <w:p w:rsidR="00ED356A" w:rsidP="00915DBD" w:rsidRDefault="00ED356A" w14:paraId="4C39070C" w14:textId="77777777">
      <w:pPr>
        <w:jc w:val="both"/>
      </w:pPr>
    </w:p>
    <w:p w:rsidR="00C32C20" w:rsidP="00915DBD" w:rsidRDefault="00444D97" w14:paraId="4935E5D5" w14:textId="1BE07FE1">
      <w:pPr>
        <w:jc w:val="both"/>
      </w:pPr>
      <w:r w:rsidR="00444D97">
        <w:rPr/>
        <w:t>The</w:t>
      </w:r>
      <w:r w:rsidRPr="68AF7CFE" w:rsidR="00444D97">
        <w:rPr>
          <w:b w:val="1"/>
          <w:bCs w:val="1"/>
        </w:rPr>
        <w:t xml:space="preserve"> </w:t>
      </w:r>
      <w:r w:rsidRPr="68AF7CFE" w:rsidR="36C6626C">
        <w:rPr>
          <w:b w:val="1"/>
          <w:bCs w:val="1"/>
        </w:rPr>
        <w:t>applying</w:t>
      </w:r>
      <w:r w:rsidRPr="68AF7CFE" w:rsidR="00444D97">
        <w:rPr>
          <w:b w:val="1"/>
          <w:bCs w:val="1"/>
        </w:rPr>
        <w:t xml:space="preserve"> organisation</w:t>
      </w:r>
      <w:r w:rsidR="00444D97">
        <w:rPr>
          <w:b w:val="0"/>
          <w:bCs w:val="0"/>
        </w:rPr>
        <w:t xml:space="preserve"> </w:t>
      </w:r>
      <w:r w:rsidR="075AC1E9">
        <w:rPr/>
        <w:t xml:space="preserve">is the organisation </w:t>
      </w:r>
      <w:r w:rsidR="00444D97">
        <w:rPr/>
        <w:t>with whom the contract will be entered</w:t>
      </w:r>
      <w:r w:rsidR="00D35CF5">
        <w:rPr/>
        <w:t xml:space="preserve"> </w:t>
      </w:r>
      <w:r w:rsidR="00E22812">
        <w:rPr/>
        <w:t>into if</w:t>
      </w:r>
      <w:r w:rsidR="00444D97">
        <w:rPr/>
        <w:t xml:space="preserve"> the application is successful.</w:t>
      </w:r>
    </w:p>
    <w:p w:rsidR="00444D97" w:rsidP="00915DBD" w:rsidRDefault="00444D97" w14:paraId="2BF6C0B0" w14:textId="1D69C775">
      <w:pPr>
        <w:jc w:val="both"/>
      </w:pPr>
      <w:r w:rsidR="00444D97">
        <w:rPr/>
        <w:t>The</w:t>
      </w:r>
      <w:r w:rsidRPr="68AF7CFE" w:rsidR="00444D97">
        <w:rPr>
          <w:b w:val="1"/>
          <w:bCs w:val="1"/>
        </w:rPr>
        <w:t xml:space="preserve"> </w:t>
      </w:r>
      <w:r w:rsidRPr="68AF7CFE" w:rsidR="00444D97">
        <w:rPr>
          <w:b w:val="1"/>
          <w:bCs w:val="1"/>
        </w:rPr>
        <w:t>P</w:t>
      </w:r>
      <w:r w:rsidRPr="68AF7CFE" w:rsidR="00C555D2">
        <w:rPr>
          <w:b w:val="1"/>
          <w:bCs w:val="1"/>
        </w:rPr>
        <w:t>articipant</w:t>
      </w:r>
      <w:r w:rsidR="00C555D2">
        <w:rPr/>
        <w:t xml:space="preserve"> </w:t>
      </w:r>
      <w:r w:rsidR="532C02DD">
        <w:rPr/>
        <w:t>is</w:t>
      </w:r>
      <w:r w:rsidR="00444D97">
        <w:rPr/>
        <w:t xml:space="preserve"> the expert who will take part in the Task/Annex meetings.</w:t>
      </w:r>
      <w:r w:rsidR="009C300B">
        <w:rPr/>
        <w:t xml:space="preserve"> </w:t>
      </w:r>
      <w:r w:rsidR="44B23BB3">
        <w:rPr/>
        <w:t xml:space="preserve">Each </w:t>
      </w:r>
      <w:r w:rsidR="1CBE5FE9">
        <w:rPr/>
        <w:t xml:space="preserve">participant must send an </w:t>
      </w:r>
      <w:r w:rsidR="499421ED">
        <w:rPr/>
        <w:t>a</w:t>
      </w:r>
      <w:r w:rsidR="44B23BB3">
        <w:rPr/>
        <w:t>pplication</w:t>
      </w:r>
      <w:r w:rsidR="00BA5274">
        <w:rPr/>
        <w:t>.</w:t>
      </w:r>
    </w:p>
    <w:p w:rsidRPr="00E43B3C" w:rsidR="05B37341" w:rsidP="531E3324" w:rsidRDefault="05B37341" w14:paraId="184748CC" w14:textId="3EC28A10">
      <w:pPr>
        <w:jc w:val="both"/>
        <w:rPr>
          <w:b/>
          <w:bCs/>
        </w:rPr>
      </w:pPr>
      <w:r w:rsidRPr="00E43B3C">
        <w:rPr>
          <w:b/>
          <w:bCs/>
        </w:rPr>
        <w:t xml:space="preserve">Please submit one </w:t>
      </w:r>
      <w:r w:rsidRPr="531E3324" w:rsidR="54B94C2B">
        <w:rPr>
          <w:b/>
          <w:bCs/>
        </w:rPr>
        <w:t>A</w:t>
      </w:r>
      <w:r w:rsidRPr="00E43B3C">
        <w:rPr>
          <w:b/>
          <w:bCs/>
        </w:rPr>
        <w:t>pplication</w:t>
      </w:r>
      <w:r w:rsidRPr="531E3324" w:rsidR="6A79ED8E">
        <w:rPr>
          <w:b/>
          <w:bCs/>
        </w:rPr>
        <w:t xml:space="preserve"> Form</w:t>
      </w:r>
      <w:r w:rsidRPr="00E43B3C">
        <w:rPr>
          <w:b/>
          <w:bCs/>
        </w:rPr>
        <w:t xml:space="preserve"> per Task/Annex. Application</w:t>
      </w:r>
      <w:r w:rsidRPr="531E3324" w:rsidR="47FAF7E0">
        <w:rPr>
          <w:b/>
          <w:bCs/>
        </w:rPr>
        <w:t xml:space="preserve"> Forms</w:t>
      </w:r>
      <w:r w:rsidRPr="00E43B3C">
        <w:rPr>
          <w:b/>
          <w:bCs/>
        </w:rPr>
        <w:t xml:space="preserve"> including multiple Tasks/Annexes will be deemed ineligible.</w:t>
      </w:r>
    </w:p>
    <w:p w:rsidR="00444D97" w:rsidRDefault="009A4D5A" w14:paraId="769F50D2" w14:textId="36AFF6E1">
      <w:r>
        <w:t xml:space="preserve">The </w:t>
      </w:r>
      <w:r w:rsidR="00860F4C">
        <w:t xml:space="preserve">Call Document and the </w:t>
      </w:r>
      <w:r>
        <w:t xml:space="preserve">Privacy Notice </w:t>
      </w:r>
      <w:r w:rsidR="00860F4C">
        <w:t>are</w:t>
      </w:r>
      <w:r>
        <w:t xml:space="preserve"> available to download on SEAI</w:t>
      </w:r>
      <w:r w:rsidR="00AD020D">
        <w:t xml:space="preserve"> </w:t>
      </w:r>
      <w:hyperlink w:history="1" r:id="rId11">
        <w:r w:rsidRPr="007A3398" w:rsidR="00AD020D">
          <w:rPr>
            <w:rStyle w:val="Hyperlink"/>
          </w:rPr>
          <w:t>website</w:t>
        </w:r>
      </w:hyperlink>
      <w:r>
        <w:t>.</w:t>
      </w:r>
      <w:r w:rsidR="254D8447">
        <w:t xml:space="preserve"> Please note that by submitting this application and </w:t>
      </w:r>
      <w:r w:rsidR="5AD478C8">
        <w:t xml:space="preserve">the </w:t>
      </w:r>
      <w:r w:rsidR="254D8447">
        <w:t>supporting documentation, you give permission to SEAI to use your information for the purposes detailed in the</w:t>
      </w:r>
      <w:r w:rsidR="0E2A5D45">
        <w:t xml:space="preserve"> call document and</w:t>
      </w:r>
      <w:r w:rsidR="254D8447">
        <w:t xml:space="preserve"> </w:t>
      </w:r>
      <w:hyperlink w:history="1" r:id="rId12">
        <w:r w:rsidRPr="00655F4F" w:rsidR="254D8447">
          <w:rPr>
            <w:rStyle w:val="Hyperlink"/>
          </w:rPr>
          <w:t>privacy notice</w:t>
        </w:r>
      </w:hyperlink>
      <w:r w:rsidR="2D51D3BB"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5"/>
        <w:gridCol w:w="5242"/>
      </w:tblGrid>
      <w:tr w:rsidRPr="00915DBD" w:rsidR="007819B8" w:rsidTr="0EAE832F" w14:paraId="1A62AF87" w14:textId="77777777">
        <w:trPr>
          <w:trHeight w:val="340"/>
        </w:trPr>
        <w:tc>
          <w:tcPr>
            <w:tcW w:w="9067" w:type="dxa"/>
            <w:gridSpan w:val="2"/>
            <w:shd w:val="clear" w:color="auto" w:fill="DEEAF6" w:themeFill="accent1" w:themeFillTint="33"/>
            <w:tcMar/>
            <w:vAlign w:val="center"/>
            <w:hideMark/>
          </w:tcPr>
          <w:p w:rsidRPr="00915DBD" w:rsidR="007819B8" w:rsidP="004860C9" w:rsidRDefault="009F6612" w14:paraId="17650AF9" w14:textId="21DB036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0EAE832F" w:rsidR="4967811A">
              <w:rPr>
                <w:b w:val="1"/>
                <w:bCs w:val="1"/>
                <w:sz w:val="20"/>
                <w:szCs w:val="20"/>
              </w:rPr>
              <w:t>IEA Technology Collaboration Programme</w:t>
            </w:r>
            <w:r w:rsidRPr="0EAE832F" w:rsidR="67B2D957">
              <w:rPr>
                <w:b w:val="1"/>
                <w:bCs w:val="1"/>
                <w:sz w:val="20"/>
                <w:szCs w:val="20"/>
              </w:rPr>
              <w:t>s</w:t>
            </w:r>
            <w:r w:rsidRPr="0EAE832F" w:rsidR="4967811A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0EAE832F" w:rsidR="6D8B3A11">
              <w:rPr>
                <w:b w:val="1"/>
                <w:bCs w:val="1"/>
                <w:sz w:val="20"/>
                <w:szCs w:val="20"/>
              </w:rPr>
              <w:t>–</w:t>
            </w:r>
            <w:r w:rsidRPr="0EAE832F" w:rsidR="4967811A">
              <w:rPr>
                <w:b w:val="1"/>
                <w:bCs w:val="1"/>
                <w:sz w:val="20"/>
                <w:szCs w:val="20"/>
              </w:rPr>
              <w:t xml:space="preserve"> Task</w:t>
            </w:r>
            <w:r w:rsidRPr="0EAE832F" w:rsidR="6D8B3A11">
              <w:rPr>
                <w:b w:val="1"/>
                <w:bCs w:val="1"/>
                <w:sz w:val="20"/>
                <w:szCs w:val="20"/>
              </w:rPr>
              <w:t>/Annex</w:t>
            </w:r>
            <w:r w:rsidRPr="0EAE832F" w:rsidR="4967811A">
              <w:rPr>
                <w:b w:val="1"/>
                <w:bCs w:val="1"/>
                <w:sz w:val="20"/>
                <w:szCs w:val="20"/>
              </w:rPr>
              <w:t xml:space="preserve"> Representation</w:t>
            </w:r>
            <w:r w:rsidRPr="0EAE832F" w:rsidR="79F4E85A">
              <w:rPr>
                <w:b w:val="1"/>
                <w:bCs w:val="1"/>
                <w:sz w:val="20"/>
                <w:szCs w:val="20"/>
              </w:rPr>
              <w:t xml:space="preserve"> Application</w:t>
            </w:r>
          </w:p>
        </w:tc>
      </w:tr>
      <w:tr w:rsidRPr="00915DBD" w:rsidR="007819B8" w:rsidTr="0EAE832F" w14:paraId="09E24B3A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  <w:tcMar/>
            <w:hideMark/>
          </w:tcPr>
          <w:p w:rsidRPr="00915DBD" w:rsidR="007819B8" w:rsidRDefault="009F6612" w14:paraId="56F482F1" w14:textId="77777777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TCP</w:t>
            </w:r>
            <w:r w:rsidRPr="00915DBD" w:rsidR="001F70D3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5242" w:type="dxa"/>
            <w:tcMar/>
            <w:hideMark/>
          </w:tcPr>
          <w:p w:rsidRPr="00915DBD" w:rsidR="007819B8" w:rsidRDefault="007819B8" w14:paraId="7D503A87" w14:textId="77777777">
            <w:pPr>
              <w:rPr>
                <w:sz w:val="20"/>
                <w:szCs w:val="20"/>
              </w:rPr>
            </w:pPr>
            <w:r w:rsidRPr="00915DBD">
              <w:rPr>
                <w:sz w:val="20"/>
                <w:szCs w:val="20"/>
              </w:rPr>
              <w:t> </w:t>
            </w:r>
          </w:p>
        </w:tc>
      </w:tr>
      <w:tr w:rsidRPr="00915DBD" w:rsidR="009F6612" w:rsidTr="0EAE832F" w14:paraId="19D2805C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  <w:tcMar/>
          </w:tcPr>
          <w:p w:rsidRPr="00915DBD" w:rsidR="009F6612" w:rsidP="004860C9" w:rsidRDefault="009F6612" w14:paraId="496C9F0D" w14:textId="58FD49A9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Task</w:t>
            </w:r>
            <w:r w:rsidR="00BA5274">
              <w:rPr>
                <w:b/>
                <w:bCs/>
                <w:sz w:val="20"/>
                <w:szCs w:val="20"/>
              </w:rPr>
              <w:t>/Annex</w:t>
            </w:r>
            <w:r w:rsidRPr="00915DBD" w:rsidR="001F70D3">
              <w:rPr>
                <w:b/>
                <w:bCs/>
                <w:sz w:val="20"/>
                <w:szCs w:val="20"/>
              </w:rPr>
              <w:t xml:space="preserve"> Number </w:t>
            </w:r>
            <w:r w:rsidR="007A3398">
              <w:rPr>
                <w:b/>
                <w:bCs/>
                <w:sz w:val="20"/>
                <w:szCs w:val="20"/>
              </w:rPr>
              <w:t>and</w:t>
            </w:r>
            <w:r w:rsidRPr="00915DBD" w:rsidR="001F70D3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5242" w:type="dxa"/>
            <w:tcMar/>
          </w:tcPr>
          <w:p w:rsidRPr="00915DBD" w:rsidR="009F6612" w:rsidRDefault="009F6612" w14:paraId="671E8B4A" w14:textId="77777777">
            <w:pPr>
              <w:rPr>
                <w:sz w:val="20"/>
                <w:szCs w:val="20"/>
              </w:rPr>
            </w:pPr>
          </w:p>
        </w:tc>
      </w:tr>
      <w:tr w:rsidRPr="00915DBD" w:rsidR="007819B8" w:rsidTr="0EAE832F" w14:paraId="5C3A7F3A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  <w:tcMar/>
            <w:hideMark/>
          </w:tcPr>
          <w:p w:rsidRPr="00915DBD" w:rsidR="007819B8" w:rsidRDefault="34A2E46E" w14:paraId="3B93012B" w14:textId="1233DE9A">
            <w:pPr>
              <w:rPr>
                <w:b w:val="1"/>
                <w:bCs w:val="1"/>
                <w:sz w:val="20"/>
                <w:szCs w:val="20"/>
              </w:rPr>
            </w:pPr>
            <w:r w:rsidRPr="0EAE832F" w:rsidR="0CD8FCE6">
              <w:rPr>
                <w:b w:val="1"/>
                <w:bCs w:val="1"/>
                <w:sz w:val="20"/>
                <w:szCs w:val="20"/>
              </w:rPr>
              <w:t>Organisation</w:t>
            </w:r>
            <w:r w:rsidRPr="0EAE832F" w:rsidR="6B5C26FF">
              <w:rPr>
                <w:b w:val="1"/>
                <w:bCs w:val="1"/>
                <w:sz w:val="20"/>
                <w:szCs w:val="20"/>
              </w:rPr>
              <w:t xml:space="preserve"> name</w:t>
            </w:r>
          </w:p>
        </w:tc>
        <w:tc>
          <w:tcPr>
            <w:tcW w:w="5242" w:type="dxa"/>
            <w:tcMar/>
            <w:hideMark/>
          </w:tcPr>
          <w:p w:rsidRPr="00915DBD" w:rsidR="007819B8" w:rsidRDefault="007819B8" w14:paraId="11A0ADDC" w14:textId="77777777">
            <w:pPr>
              <w:rPr>
                <w:sz w:val="20"/>
                <w:szCs w:val="20"/>
              </w:rPr>
            </w:pPr>
            <w:r w:rsidRPr="00915DBD">
              <w:rPr>
                <w:sz w:val="20"/>
                <w:szCs w:val="20"/>
              </w:rPr>
              <w:t> </w:t>
            </w:r>
          </w:p>
        </w:tc>
      </w:tr>
      <w:tr w:rsidRPr="00915DBD" w:rsidR="00145A84" w:rsidTr="0EAE832F" w14:paraId="03430325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  <w:tcMar/>
          </w:tcPr>
          <w:p w:rsidRPr="00915DBD" w:rsidR="00145A84" w:rsidRDefault="00145A84" w14:paraId="0E086132" w14:textId="139D2F4A">
            <w:pPr>
              <w:rPr>
                <w:b w:val="1"/>
                <w:bCs w:val="1"/>
                <w:sz w:val="20"/>
                <w:szCs w:val="20"/>
              </w:rPr>
            </w:pPr>
            <w:r w:rsidRPr="0EAE832F" w:rsidR="1732252F">
              <w:rPr>
                <w:b w:val="1"/>
                <w:bCs w:val="1"/>
                <w:sz w:val="20"/>
                <w:szCs w:val="20"/>
              </w:rPr>
              <w:t xml:space="preserve">Organisation </w:t>
            </w:r>
            <w:r w:rsidRPr="0EAE832F" w:rsidR="00145A84">
              <w:rPr>
                <w:b w:val="1"/>
                <w:bCs w:val="1"/>
                <w:sz w:val="20"/>
                <w:szCs w:val="20"/>
              </w:rPr>
              <w:t>registered address</w:t>
            </w:r>
          </w:p>
        </w:tc>
        <w:tc>
          <w:tcPr>
            <w:tcW w:w="5242" w:type="dxa"/>
            <w:tcMar/>
          </w:tcPr>
          <w:p w:rsidRPr="00915DBD" w:rsidR="00145A84" w:rsidRDefault="00145A84" w14:paraId="72856A11" w14:textId="77777777">
            <w:pPr>
              <w:rPr>
                <w:sz w:val="20"/>
                <w:szCs w:val="20"/>
              </w:rPr>
            </w:pPr>
          </w:p>
        </w:tc>
      </w:tr>
      <w:tr w:rsidRPr="00915DBD" w:rsidR="00145A84" w:rsidTr="0EAE832F" w14:paraId="680ED2AB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  <w:tcMar/>
          </w:tcPr>
          <w:p w:rsidRPr="00915DBD" w:rsidR="00145A84" w:rsidP="793B959B" w:rsidRDefault="00C8618A" w14:paraId="62D3AE10" w14:textId="74C70F27">
            <w:pPr>
              <w:rPr>
                <w:b w:val="1"/>
                <w:bCs w:val="1"/>
                <w:sz w:val="20"/>
                <w:szCs w:val="20"/>
              </w:rPr>
            </w:pPr>
            <w:r w:rsidRPr="0EAE832F" w:rsidR="7E637294">
              <w:rPr>
                <w:b w:val="1"/>
                <w:bCs w:val="1"/>
                <w:sz w:val="20"/>
                <w:szCs w:val="20"/>
              </w:rPr>
              <w:t xml:space="preserve">Organisation company registration number </w:t>
            </w:r>
            <w:r w:rsidRPr="0EAE832F" w:rsidR="00C8618A">
              <w:rPr>
                <w:b w:val="1"/>
                <w:bCs w:val="1"/>
                <w:sz w:val="20"/>
                <w:szCs w:val="20"/>
              </w:rPr>
              <w:t>(if applicable</w:t>
            </w:r>
            <w:r w:rsidRPr="0EAE832F" w:rsidR="00E9468D">
              <w:rPr>
                <w:b w:val="1"/>
                <w:bCs w:val="1"/>
                <w:sz w:val="20"/>
                <w:szCs w:val="20"/>
              </w:rPr>
              <w:t>)</w:t>
            </w:r>
          </w:p>
        </w:tc>
        <w:tc>
          <w:tcPr>
            <w:tcW w:w="5242" w:type="dxa"/>
            <w:tcMar/>
          </w:tcPr>
          <w:p w:rsidRPr="00915DBD" w:rsidR="00145A84" w:rsidRDefault="00145A84" w14:paraId="6DC98C0D" w14:textId="77777777">
            <w:pPr>
              <w:rPr>
                <w:sz w:val="20"/>
                <w:szCs w:val="20"/>
              </w:rPr>
            </w:pPr>
          </w:p>
        </w:tc>
      </w:tr>
    </w:tbl>
    <w:p w:rsidR="00076988" w:rsidP="00076988" w:rsidRDefault="00076988" w14:paraId="53006BE7" w14:textId="77777777">
      <w:pPr>
        <w:jc w:val="both"/>
      </w:pP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3825"/>
        <w:gridCol w:w="5222"/>
      </w:tblGrid>
      <w:tr w:rsidRPr="00915DBD" w:rsidR="00076988" w:rsidTr="002300EA" w14:paraId="581A0E7D" w14:textId="77777777">
        <w:trPr>
          <w:trHeight w:val="255"/>
        </w:trPr>
        <w:tc>
          <w:tcPr>
            <w:tcW w:w="9047" w:type="dxa"/>
            <w:gridSpan w:val="2"/>
            <w:shd w:val="clear" w:color="auto" w:fill="DEEAF6" w:themeFill="accent1" w:themeFillTint="33"/>
          </w:tcPr>
          <w:p w:rsidRPr="00915DBD" w:rsidR="00076988" w:rsidP="0B62FD64" w:rsidRDefault="00620C16" w14:paraId="52386225" w14:textId="6B1C3CF4">
            <w:pPr>
              <w:jc w:val="center"/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Participant</w:t>
            </w:r>
            <w:r w:rsidRPr="0B62FD64" w:rsidR="00E12FC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915DBD" w:rsidR="00076988" w:rsidTr="0B62FD64" w14:paraId="43FB112B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:rsidRPr="00915DBD" w:rsidR="00076988" w:rsidP="00F704FC" w:rsidRDefault="00076988" w14:paraId="7AAAC492" w14:textId="5FAC9441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5222" w:type="dxa"/>
          </w:tcPr>
          <w:p w:rsidRPr="00915DBD" w:rsidR="00076988" w:rsidP="00F704FC" w:rsidRDefault="00076988" w14:paraId="04441C37" w14:textId="77777777">
            <w:pPr>
              <w:rPr>
                <w:sz w:val="20"/>
                <w:szCs w:val="20"/>
              </w:rPr>
            </w:pPr>
          </w:p>
        </w:tc>
      </w:tr>
      <w:tr w:rsidRPr="00915DBD" w:rsidR="00076988" w:rsidTr="0B62FD64" w14:paraId="71AE306C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:rsidRPr="00915DBD" w:rsidR="00076988" w:rsidP="00F704FC" w:rsidRDefault="00076988" w14:paraId="7E12A7A6" w14:textId="1BBC4291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222" w:type="dxa"/>
          </w:tcPr>
          <w:p w:rsidRPr="00915DBD" w:rsidR="00076988" w:rsidP="00F704FC" w:rsidRDefault="00076988" w14:paraId="2CB688E3" w14:textId="77777777">
            <w:pPr>
              <w:rPr>
                <w:sz w:val="20"/>
                <w:szCs w:val="20"/>
              </w:rPr>
            </w:pPr>
          </w:p>
        </w:tc>
      </w:tr>
      <w:tr w:rsidRPr="00E57B00" w:rsidR="00076988" w:rsidTr="0B62FD64" w14:paraId="08059D9B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:rsidRPr="00E57B00" w:rsidR="00076988" w:rsidP="00F704FC" w:rsidRDefault="00076988" w14:paraId="1371EC7B" w14:textId="696F2FCC">
            <w:pPr>
              <w:rPr>
                <w:b/>
                <w:bCs/>
                <w:sz w:val="20"/>
                <w:szCs w:val="20"/>
              </w:rPr>
            </w:pPr>
            <w:r w:rsidRPr="00E57B00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222" w:type="dxa"/>
          </w:tcPr>
          <w:p w:rsidRPr="00E57B00" w:rsidR="00076988" w:rsidP="00F704FC" w:rsidRDefault="00076988" w14:paraId="1489DD90" w14:textId="77777777">
            <w:pPr>
              <w:rPr>
                <w:sz w:val="20"/>
                <w:szCs w:val="20"/>
              </w:rPr>
            </w:pPr>
          </w:p>
        </w:tc>
      </w:tr>
      <w:tr w:rsidRPr="00E57B00" w:rsidR="003131F5" w:rsidTr="0B62FD64" w14:paraId="2C78EDEB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:rsidRPr="00E57B00" w:rsidR="003131F5" w:rsidP="00F704FC" w:rsidRDefault="003131F5" w14:paraId="2DC63FCA" w14:textId="3B8A4263">
            <w:pPr>
              <w:rPr>
                <w:b/>
                <w:bCs/>
                <w:sz w:val="20"/>
                <w:szCs w:val="20"/>
              </w:rPr>
            </w:pPr>
            <w:r w:rsidRPr="00E57B00">
              <w:rPr>
                <w:b/>
                <w:bCs/>
                <w:sz w:val="20"/>
                <w:szCs w:val="20"/>
              </w:rPr>
              <w:t>Gender</w:t>
            </w:r>
            <w:r w:rsidRPr="00E57B00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222" w:type="dxa"/>
          </w:tcPr>
          <w:p w:rsidRPr="00E57B00" w:rsidR="003131F5" w:rsidP="00F704FC" w:rsidRDefault="003131F5" w14:paraId="2989F496" w14:textId="77777777">
            <w:pPr>
              <w:rPr>
                <w:sz w:val="20"/>
                <w:szCs w:val="20"/>
              </w:rPr>
            </w:pPr>
          </w:p>
        </w:tc>
      </w:tr>
      <w:tr w:rsidRPr="00E57B00" w:rsidR="00076988" w:rsidTr="0B62FD64" w14:paraId="7FA3D5A1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:rsidRPr="00E57B00" w:rsidR="00076988" w:rsidP="00F704FC" w:rsidRDefault="00076988" w14:paraId="11CE7863" w14:textId="6A1E3ADE">
            <w:pPr>
              <w:rPr>
                <w:b/>
                <w:bCs/>
                <w:sz w:val="20"/>
                <w:szCs w:val="20"/>
              </w:rPr>
            </w:pPr>
            <w:r w:rsidRPr="00E57B00">
              <w:rPr>
                <w:b/>
                <w:bCs/>
                <w:sz w:val="20"/>
                <w:szCs w:val="20"/>
              </w:rPr>
              <w:t xml:space="preserve">Email address </w:t>
            </w:r>
          </w:p>
        </w:tc>
        <w:tc>
          <w:tcPr>
            <w:tcW w:w="5222" w:type="dxa"/>
          </w:tcPr>
          <w:p w:rsidRPr="00E57B00" w:rsidR="00076988" w:rsidP="00F704FC" w:rsidRDefault="00076988" w14:paraId="38ED38AB" w14:textId="77777777">
            <w:pPr>
              <w:rPr>
                <w:sz w:val="20"/>
                <w:szCs w:val="20"/>
              </w:rPr>
            </w:pPr>
          </w:p>
        </w:tc>
      </w:tr>
      <w:tr w:rsidRPr="00E57B00" w:rsidR="00653B95" w:rsidTr="0B62FD64" w14:paraId="4553C10E" w14:textId="77777777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:rsidRPr="00E57B00" w:rsidR="00653B95" w:rsidP="00F704FC" w:rsidRDefault="00653B95" w14:paraId="50902A6B" w14:textId="38652A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5222" w:type="dxa"/>
          </w:tcPr>
          <w:p w:rsidRPr="00E57B00" w:rsidR="00653B95" w:rsidP="00F704FC" w:rsidRDefault="00653B95" w14:paraId="45B82AEE" w14:textId="77777777">
            <w:pPr>
              <w:rPr>
                <w:sz w:val="20"/>
                <w:szCs w:val="20"/>
              </w:rPr>
            </w:pPr>
          </w:p>
        </w:tc>
      </w:tr>
    </w:tbl>
    <w:p w:rsidR="0B62FD64" w:rsidP="0B62FD64" w:rsidRDefault="0B62FD64" w14:paraId="191E5B62" w14:textId="3662A89E">
      <w:pPr>
        <w:jc w:val="both"/>
        <w:rPr>
          <w:b/>
          <w:bCs/>
          <w:u w:val="single"/>
        </w:rPr>
      </w:pPr>
    </w:p>
    <w:p w:rsidR="004F4C1D" w:rsidP="00145A84" w:rsidRDefault="00145A84" w14:paraId="566C48DF" w14:textId="3AFF2ECE">
      <w:pPr>
        <w:jc w:val="both"/>
      </w:pPr>
      <w:r w:rsidRPr="68AF7CFE" w:rsidR="00145A84">
        <w:rPr>
          <w:b w:val="1"/>
          <w:bCs w:val="1"/>
          <w:u w:val="single"/>
        </w:rPr>
        <w:t xml:space="preserve">Please append the CV of </w:t>
      </w:r>
      <w:r w:rsidRPr="68AF7CFE" w:rsidR="0E4670CC">
        <w:rPr>
          <w:b w:val="1"/>
          <w:bCs w:val="1"/>
          <w:u w:val="single"/>
        </w:rPr>
        <w:t>the</w:t>
      </w:r>
      <w:r w:rsidRPr="68AF7CFE" w:rsidR="00B41951">
        <w:rPr>
          <w:b w:val="1"/>
          <w:bCs w:val="1"/>
          <w:u w:val="single"/>
        </w:rPr>
        <w:t xml:space="preserve"> </w:t>
      </w:r>
      <w:r w:rsidRPr="68AF7CFE" w:rsidR="00145A84">
        <w:rPr>
          <w:b w:val="1"/>
          <w:bCs w:val="1"/>
          <w:u w:val="single"/>
        </w:rPr>
        <w:t>P</w:t>
      </w:r>
      <w:r w:rsidRPr="68AF7CFE" w:rsidR="00620C16">
        <w:rPr>
          <w:b w:val="1"/>
          <w:bCs w:val="1"/>
          <w:u w:val="single"/>
        </w:rPr>
        <w:t>articipant</w:t>
      </w:r>
      <w:r w:rsidR="00620C16">
        <w:rPr/>
        <w:t xml:space="preserve"> </w:t>
      </w:r>
      <w:r w:rsidR="00444D97">
        <w:rPr/>
        <w:t>to</w:t>
      </w:r>
      <w:r w:rsidR="00145A84">
        <w:rPr/>
        <w:t xml:space="preserve"> your submission (max. 2 pages per CV). </w:t>
      </w:r>
      <w:r w:rsidR="007A3398">
        <w:rPr/>
        <w:t xml:space="preserve">The </w:t>
      </w:r>
      <w:r w:rsidR="00145A84">
        <w:rPr/>
        <w:t xml:space="preserve">CV should </w:t>
      </w:r>
      <w:r w:rsidR="00145A84">
        <w:rPr/>
        <w:t>demonstrate</w:t>
      </w:r>
      <w:r w:rsidR="00145A84">
        <w:rPr/>
        <w:t xml:space="preserve"> that </w:t>
      </w:r>
      <w:r w:rsidR="007A3398">
        <w:rPr/>
        <w:t xml:space="preserve">the </w:t>
      </w:r>
      <w:r w:rsidR="00145A84">
        <w:rPr/>
        <w:t>P</w:t>
      </w:r>
      <w:r w:rsidR="00620C16">
        <w:rPr/>
        <w:t xml:space="preserve">articipant </w:t>
      </w:r>
      <w:r w:rsidR="00145A84">
        <w:rPr/>
        <w:t>ha</w:t>
      </w:r>
      <w:r w:rsidR="007A3398">
        <w:rPr/>
        <w:t xml:space="preserve">s </w:t>
      </w:r>
      <w:r w:rsidR="007A3398">
        <w:rPr/>
        <w:t xml:space="preserve">a </w:t>
      </w:r>
      <w:r w:rsidR="00145A84">
        <w:rPr/>
        <w:t>track record</w:t>
      </w:r>
      <w:r w:rsidR="00145A84">
        <w:rPr/>
        <w:t xml:space="preserve"> </w:t>
      </w:r>
      <w:r w:rsidR="00145A84">
        <w:rPr/>
        <w:t>commensurate</w:t>
      </w:r>
      <w:r w:rsidR="00145A84">
        <w:rPr/>
        <w:t xml:space="preserve"> with that which would be expected for </w:t>
      </w:r>
      <w:r w:rsidR="00145A84">
        <w:rPr/>
        <w:t>represent</w:t>
      </w:r>
      <w:r w:rsidR="007A3398">
        <w:rPr/>
        <w:t>ing</w:t>
      </w:r>
      <w:r w:rsidR="00145A84">
        <w:rPr/>
        <w:t xml:space="preserve"> Ireland in </w:t>
      </w:r>
      <w:r w:rsidR="00145A84">
        <w:rPr/>
        <w:t>international fora</w:t>
      </w:r>
      <w:r w:rsidR="00145A84">
        <w:rPr/>
        <w:t>.</w:t>
      </w:r>
    </w:p>
    <w:p w:rsidR="00653B95" w:rsidP="00145A84" w:rsidRDefault="009B16FB" w14:paraId="4B558670" w14:textId="7CF8BB25">
      <w:pPr>
        <w:jc w:val="both"/>
      </w:pPr>
      <w:r>
        <w:t xml:space="preserve">Please review Section 9 of the Call document </w:t>
      </w:r>
      <w:r w:rsidR="003F1B67">
        <w:t>to understand the evaluation criteria and the proportion of marks awarded to each criterion</w:t>
      </w:r>
      <w:r w:rsidR="00B352B3">
        <w:t>.</w:t>
      </w:r>
    </w:p>
    <w:p w:rsidR="0B62FD64" w:rsidP="0B62FD64" w:rsidRDefault="0B62FD64" w14:paraId="64B5A442" w14:textId="3847E6D9">
      <w:pPr>
        <w:jc w:val="both"/>
      </w:pPr>
    </w:p>
    <w:p w:rsidR="0B62FD64" w:rsidP="0B62FD64" w:rsidRDefault="0B62FD64" w14:paraId="75585AF2" w14:textId="1391521F">
      <w:pPr>
        <w:jc w:val="both"/>
      </w:pPr>
    </w:p>
    <w:p w:rsidR="0B62FD64" w:rsidP="0B62FD64" w:rsidRDefault="0B62FD64" w14:paraId="4EF68193" w14:textId="3894FCCD">
      <w:pPr>
        <w:jc w:val="both"/>
      </w:pPr>
    </w:p>
    <w:p w:rsidR="0B62FD64" w:rsidP="0B62FD64" w:rsidRDefault="0B62FD64" w14:paraId="70F033A7" w14:textId="71570BF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Pr="008E1BFA" w:rsidR="007819B8" w:rsidTr="002300EA" w14:paraId="297935B0" w14:textId="77777777">
        <w:trPr>
          <w:trHeight w:val="251"/>
        </w:trPr>
        <w:tc>
          <w:tcPr>
            <w:tcW w:w="8926" w:type="dxa"/>
            <w:shd w:val="clear" w:color="auto" w:fill="DEEAF6" w:themeFill="accent1" w:themeFillTint="33"/>
          </w:tcPr>
          <w:p w:rsidRPr="008E1BFA" w:rsidR="007819B8" w:rsidP="004860C9" w:rsidRDefault="008E1BFA" w14:paraId="4EE45AB8" w14:textId="518F1832">
            <w:pPr>
              <w:rPr>
                <w:b/>
                <w:sz w:val="20"/>
              </w:rPr>
            </w:pPr>
            <w:r w:rsidRPr="008E1BFA">
              <w:rPr>
                <w:b/>
                <w:sz w:val="20"/>
              </w:rPr>
              <w:t xml:space="preserve">1. </w:t>
            </w:r>
            <w:r>
              <w:rPr>
                <w:b/>
                <w:sz w:val="20"/>
              </w:rPr>
              <w:t>Describe alignment of the Task</w:t>
            </w:r>
            <w:r w:rsidR="00D5783E">
              <w:rPr>
                <w:b/>
                <w:sz w:val="20"/>
              </w:rPr>
              <w:t>/Annex</w:t>
            </w:r>
            <w:r>
              <w:rPr>
                <w:b/>
                <w:sz w:val="20"/>
              </w:rPr>
              <w:t xml:space="preserve"> with Ireland’s national energy </w:t>
            </w:r>
            <w:r w:rsidR="007A3398">
              <w:rPr>
                <w:b/>
                <w:sz w:val="20"/>
              </w:rPr>
              <w:t>and</w:t>
            </w:r>
            <w:r>
              <w:rPr>
                <w:b/>
                <w:sz w:val="20"/>
              </w:rPr>
              <w:t xml:space="preserve"> climate priorities and goals</w:t>
            </w:r>
            <w:r w:rsidR="003373B6">
              <w:rPr>
                <w:b/>
                <w:sz w:val="20"/>
              </w:rPr>
              <w:t>. Where relevant you may also refer</w:t>
            </w:r>
            <w:r w:rsidR="00DC3E6C">
              <w:rPr>
                <w:b/>
                <w:sz w:val="20"/>
              </w:rPr>
              <w:t xml:space="preserve"> to broader national priorities</w:t>
            </w:r>
            <w:r w:rsidR="007A3398">
              <w:rPr>
                <w:b/>
                <w:sz w:val="20"/>
              </w:rPr>
              <w:t>.</w:t>
            </w:r>
            <w:r w:rsidR="00EC20F9">
              <w:rPr>
                <w:b/>
                <w:sz w:val="20"/>
              </w:rPr>
              <w:t xml:space="preserve"> (max</w:t>
            </w:r>
            <w:r w:rsidR="007A3398">
              <w:rPr>
                <w:b/>
                <w:sz w:val="20"/>
              </w:rPr>
              <w:t>imum</w:t>
            </w:r>
            <w:r w:rsidR="00EC20F9">
              <w:rPr>
                <w:b/>
                <w:sz w:val="20"/>
              </w:rPr>
              <w:t xml:space="preserve"> 500 words)</w:t>
            </w:r>
          </w:p>
        </w:tc>
      </w:tr>
      <w:tr w:rsidRPr="008E1BFA" w:rsidR="007819B8" w:rsidTr="007819B8" w14:paraId="3844BB45" w14:textId="77777777">
        <w:trPr>
          <w:trHeight w:val="1229"/>
        </w:trPr>
        <w:tc>
          <w:tcPr>
            <w:tcW w:w="8926" w:type="dxa"/>
            <w:hideMark/>
          </w:tcPr>
          <w:p w:rsidR="008E1BFA" w:rsidP="008E1BFA" w:rsidRDefault="008E1BFA" w14:paraId="2A0D698B" w14:textId="77777777">
            <w:pPr>
              <w:rPr>
                <w:sz w:val="20"/>
              </w:rPr>
            </w:pPr>
          </w:p>
          <w:p w:rsidR="008E1BFA" w:rsidP="008E1BFA" w:rsidRDefault="008E1BFA" w14:paraId="1A40396E" w14:textId="77777777">
            <w:pPr>
              <w:rPr>
                <w:sz w:val="20"/>
              </w:rPr>
            </w:pPr>
          </w:p>
          <w:p w:rsidR="00B352B3" w:rsidP="008E1BFA" w:rsidRDefault="00B352B3" w14:paraId="7E2CD2F1" w14:textId="77777777">
            <w:pPr>
              <w:rPr>
                <w:sz w:val="20"/>
              </w:rPr>
            </w:pPr>
          </w:p>
          <w:p w:rsidR="00B352B3" w:rsidP="008E1BFA" w:rsidRDefault="00B352B3" w14:paraId="1BA16A57" w14:textId="77777777">
            <w:pPr>
              <w:rPr>
                <w:sz w:val="20"/>
              </w:rPr>
            </w:pPr>
          </w:p>
          <w:p w:rsidR="00B352B3" w:rsidP="008E1BFA" w:rsidRDefault="00B352B3" w14:paraId="3C1C1045" w14:textId="77777777">
            <w:pPr>
              <w:rPr>
                <w:sz w:val="20"/>
              </w:rPr>
            </w:pPr>
          </w:p>
          <w:p w:rsidR="00655F4F" w:rsidP="008E1BFA" w:rsidRDefault="00655F4F" w14:paraId="47C095D5" w14:textId="77777777">
            <w:pPr>
              <w:rPr>
                <w:sz w:val="20"/>
              </w:rPr>
            </w:pPr>
          </w:p>
          <w:p w:rsidR="00B352B3" w:rsidP="008E1BFA" w:rsidRDefault="00B352B3" w14:paraId="3E04B0E9" w14:textId="77777777">
            <w:pPr>
              <w:rPr>
                <w:sz w:val="20"/>
              </w:rPr>
            </w:pPr>
          </w:p>
          <w:p w:rsidRPr="008E1BFA" w:rsidR="00B352B3" w:rsidP="008E1BFA" w:rsidRDefault="00B352B3" w14:paraId="5F96D3B5" w14:textId="1BA903D5">
            <w:pPr>
              <w:rPr>
                <w:sz w:val="20"/>
              </w:rPr>
            </w:pPr>
          </w:p>
        </w:tc>
      </w:tr>
    </w:tbl>
    <w:p w:rsidR="00653B95" w:rsidP="008E1BFA" w:rsidRDefault="00653B95" w14:paraId="05500E2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Pr="008E1BFA" w:rsidR="008E1BFA" w:rsidTr="68AF7CFE" w14:paraId="2062A6C2" w14:textId="77777777">
        <w:trPr>
          <w:trHeight w:val="251"/>
        </w:trPr>
        <w:tc>
          <w:tcPr>
            <w:tcW w:w="8926" w:type="dxa"/>
            <w:shd w:val="clear" w:color="auto" w:fill="DEEAF6" w:themeFill="accent1" w:themeFillTint="33"/>
            <w:tcMar/>
          </w:tcPr>
          <w:p w:rsidRPr="008E1BFA" w:rsidR="008E1BFA" w:rsidP="68AF7CFE" w:rsidRDefault="69A636EA" w14:paraId="519A1D4B" w14:textId="2E020C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68AF7CFE" w:rsidR="09535E45">
              <w:rPr>
                <w:b w:val="1"/>
                <w:bCs w:val="1"/>
                <w:sz w:val="20"/>
                <w:szCs w:val="20"/>
              </w:rPr>
              <w:t>2</w:t>
            </w:r>
            <w:r w:rsidRPr="68AF7CFE" w:rsidR="6EC0F6A4">
              <w:rPr>
                <w:b w:val="1"/>
                <w:bCs w:val="1"/>
                <w:sz w:val="20"/>
                <w:szCs w:val="20"/>
              </w:rPr>
              <w:t xml:space="preserve">. </w:t>
            </w:r>
            <w:r w:rsidRPr="68AF7CFE" w:rsidR="33D353B6">
              <w:rPr>
                <w:b w:val="1"/>
                <w:bCs w:val="1"/>
                <w:sz w:val="20"/>
                <w:szCs w:val="20"/>
              </w:rPr>
              <w:t>Des</w:t>
            </w:r>
            <w:r w:rsidRPr="68AF7CFE" w:rsidR="7A3E2FDF">
              <w:rPr>
                <w:b w:val="1"/>
                <w:bCs w:val="1"/>
                <w:sz w:val="20"/>
                <w:szCs w:val="20"/>
              </w:rPr>
              <w:t>cribe the relevance of the Task</w:t>
            </w:r>
            <w:r w:rsidRPr="68AF7CFE" w:rsidR="00B41951">
              <w:rPr>
                <w:b w:val="1"/>
                <w:bCs w:val="1"/>
                <w:sz w:val="20"/>
                <w:szCs w:val="20"/>
              </w:rPr>
              <w:t>/Annex</w:t>
            </w:r>
            <w:r w:rsidRPr="68AF7CFE" w:rsidR="33D353B6">
              <w:rPr>
                <w:b w:val="1"/>
                <w:bCs w:val="1"/>
                <w:sz w:val="20"/>
                <w:szCs w:val="20"/>
              </w:rPr>
              <w:t xml:space="preserve"> to </w:t>
            </w:r>
            <w:r w:rsidRPr="68AF7CFE" w:rsidR="01E6C708">
              <w:rPr>
                <w:b w:val="1"/>
                <w:bCs w:val="1"/>
                <w:sz w:val="20"/>
                <w:szCs w:val="20"/>
              </w:rPr>
              <w:t>the</w:t>
            </w:r>
            <w:r w:rsidRPr="68AF7CFE" w:rsidR="5A923426">
              <w:rPr>
                <w:b w:val="1"/>
                <w:bCs w:val="1"/>
                <w:sz w:val="20"/>
                <w:szCs w:val="20"/>
              </w:rPr>
              <w:t xml:space="preserve"> strategy of the</w:t>
            </w:r>
            <w:r w:rsidRPr="68AF7CFE" w:rsidR="01E6C708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AF7CFE" w:rsidR="75FABE4B">
              <w:rPr>
                <w:b w:val="1"/>
                <w:bCs w:val="1"/>
                <w:sz w:val="20"/>
                <w:szCs w:val="20"/>
              </w:rPr>
              <w:t>P</w:t>
            </w:r>
            <w:r w:rsidRPr="68AF7CFE" w:rsidR="4467AC3F">
              <w:rPr>
                <w:b w:val="1"/>
                <w:bCs w:val="1"/>
                <w:sz w:val="20"/>
                <w:szCs w:val="20"/>
              </w:rPr>
              <w:t>articipant</w:t>
            </w:r>
            <w:r w:rsidRPr="68AF7CFE" w:rsidR="29DF5403">
              <w:rPr>
                <w:b w:val="1"/>
                <w:bCs w:val="1"/>
                <w:sz w:val="20"/>
                <w:szCs w:val="20"/>
              </w:rPr>
              <w:t xml:space="preserve">’s organisation </w:t>
            </w:r>
            <w:r w:rsidRPr="68AF7CFE" w:rsidR="07B0A078">
              <w:rPr>
                <w:b w:val="1"/>
                <w:bCs w:val="1"/>
                <w:sz w:val="20"/>
                <w:szCs w:val="20"/>
              </w:rPr>
              <w:t xml:space="preserve">and alignment of the </w:t>
            </w:r>
            <w:r w:rsidRPr="68AF7CFE" w:rsidR="00B41951">
              <w:rPr>
                <w:b w:val="1"/>
                <w:bCs w:val="1"/>
                <w:sz w:val="20"/>
                <w:szCs w:val="20"/>
              </w:rPr>
              <w:t>T</w:t>
            </w:r>
            <w:r w:rsidRPr="68AF7CFE" w:rsidR="07B0A078">
              <w:rPr>
                <w:b w:val="1"/>
                <w:bCs w:val="1"/>
                <w:sz w:val="20"/>
                <w:szCs w:val="20"/>
              </w:rPr>
              <w:t>ask</w:t>
            </w:r>
            <w:r w:rsidRPr="68AF7CFE" w:rsidR="00B41951">
              <w:rPr>
                <w:b w:val="1"/>
                <w:bCs w:val="1"/>
                <w:sz w:val="20"/>
                <w:szCs w:val="20"/>
              </w:rPr>
              <w:t>/Annex</w:t>
            </w:r>
            <w:r w:rsidRPr="68AF7CFE" w:rsidR="07B0A078">
              <w:rPr>
                <w:b w:val="1"/>
                <w:bCs w:val="1"/>
                <w:sz w:val="20"/>
                <w:szCs w:val="20"/>
              </w:rPr>
              <w:t xml:space="preserve"> with the</w:t>
            </w:r>
            <w:r w:rsidRPr="68AF7CFE" w:rsidR="5B305346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AF7CFE" w:rsidR="69A636EA">
              <w:rPr>
                <w:b w:val="1"/>
                <w:bCs w:val="1"/>
                <w:sz w:val="20"/>
                <w:szCs w:val="20"/>
              </w:rPr>
              <w:t>Participant</w:t>
            </w:r>
            <w:r w:rsidRPr="68AF7CFE" w:rsidR="706E73F3">
              <w:rPr>
                <w:b w:val="1"/>
                <w:bCs w:val="1"/>
                <w:sz w:val="20"/>
                <w:szCs w:val="20"/>
              </w:rPr>
              <w:t>’</w:t>
            </w:r>
            <w:r w:rsidRPr="68AF7CFE" w:rsidR="5B305346">
              <w:rPr>
                <w:b w:val="1"/>
                <w:bCs w:val="1"/>
                <w:sz w:val="20"/>
                <w:szCs w:val="20"/>
              </w:rPr>
              <w:t>s</w:t>
            </w:r>
            <w:r w:rsidRPr="68AF7CFE" w:rsidR="00620C16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AF7CFE" w:rsidR="70ECF468">
              <w:rPr>
                <w:b w:val="1"/>
                <w:bCs w:val="1"/>
                <w:sz w:val="20"/>
                <w:szCs w:val="20"/>
              </w:rPr>
              <w:t>research</w:t>
            </w:r>
            <w:r w:rsidRPr="68AF7CFE" w:rsidR="07B0A078">
              <w:rPr>
                <w:b w:val="1"/>
                <w:bCs w:val="1"/>
                <w:sz w:val="20"/>
                <w:szCs w:val="20"/>
              </w:rPr>
              <w:t xml:space="preserve"> areas</w:t>
            </w:r>
            <w:r w:rsidRPr="68AF7CFE" w:rsidR="007A3398">
              <w:rPr>
                <w:b w:val="1"/>
                <w:bCs w:val="1"/>
                <w:sz w:val="20"/>
                <w:szCs w:val="20"/>
              </w:rPr>
              <w:t>.</w:t>
            </w:r>
            <w:r w:rsidRPr="68AF7CFE" w:rsidR="07B0A078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AF7CFE" w:rsidR="33D353B6">
              <w:rPr>
                <w:b w:val="1"/>
                <w:bCs w:val="1"/>
                <w:sz w:val="20"/>
                <w:szCs w:val="20"/>
              </w:rPr>
              <w:t>(max</w:t>
            </w:r>
            <w:r w:rsidRPr="68AF7CFE" w:rsidR="007A3398">
              <w:rPr>
                <w:b w:val="1"/>
                <w:bCs w:val="1"/>
                <w:sz w:val="20"/>
                <w:szCs w:val="20"/>
              </w:rPr>
              <w:t>imum</w:t>
            </w:r>
            <w:r w:rsidRPr="68AF7CFE" w:rsidR="33D353B6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AF7CFE" w:rsidR="278E12D8">
              <w:rPr>
                <w:b w:val="1"/>
                <w:bCs w:val="1"/>
                <w:sz w:val="20"/>
                <w:szCs w:val="20"/>
              </w:rPr>
              <w:t xml:space="preserve">500 </w:t>
            </w:r>
            <w:r w:rsidRPr="68AF7CFE" w:rsidR="33D353B6">
              <w:rPr>
                <w:b w:val="1"/>
                <w:bCs w:val="1"/>
                <w:sz w:val="20"/>
                <w:szCs w:val="20"/>
              </w:rPr>
              <w:t>words</w:t>
            </w:r>
            <w:r w:rsidRPr="68AF7CFE" w:rsidR="3E2AF9F8">
              <w:rPr>
                <w:b w:val="1"/>
                <w:bCs w:val="1"/>
                <w:sz w:val="20"/>
                <w:szCs w:val="20"/>
              </w:rPr>
              <w:t>)</w:t>
            </w:r>
          </w:p>
        </w:tc>
      </w:tr>
      <w:tr w:rsidRPr="008E1BFA" w:rsidR="008E1BFA" w:rsidTr="68AF7CFE" w14:paraId="48594C6B" w14:textId="77777777">
        <w:trPr>
          <w:trHeight w:val="1229"/>
        </w:trPr>
        <w:tc>
          <w:tcPr>
            <w:tcW w:w="8926" w:type="dxa"/>
            <w:tcMar/>
            <w:hideMark/>
          </w:tcPr>
          <w:p w:rsidR="008E1BFA" w:rsidP="00F704FC" w:rsidRDefault="008E1BFA" w14:paraId="4D39E50F" w14:textId="77777777">
            <w:pPr>
              <w:rPr>
                <w:sz w:val="20"/>
              </w:rPr>
            </w:pPr>
            <w:r w:rsidRPr="008E1BFA">
              <w:rPr>
                <w:sz w:val="20"/>
              </w:rPr>
              <w:t> </w:t>
            </w:r>
          </w:p>
          <w:p w:rsidR="00B352B3" w:rsidP="00F704FC" w:rsidRDefault="00B352B3" w14:paraId="67659AD9" w14:textId="77777777">
            <w:pPr>
              <w:rPr>
                <w:sz w:val="20"/>
              </w:rPr>
            </w:pPr>
          </w:p>
          <w:p w:rsidR="00B352B3" w:rsidP="00F704FC" w:rsidRDefault="00B352B3" w14:paraId="15D3E813" w14:textId="77777777">
            <w:pPr>
              <w:rPr>
                <w:sz w:val="20"/>
              </w:rPr>
            </w:pPr>
          </w:p>
          <w:p w:rsidR="002300EA" w:rsidP="00F704FC" w:rsidRDefault="002300EA" w14:paraId="2AD00F70" w14:textId="77777777">
            <w:pPr>
              <w:rPr>
                <w:sz w:val="20"/>
              </w:rPr>
            </w:pPr>
          </w:p>
          <w:p w:rsidR="00B352B3" w:rsidP="00F704FC" w:rsidRDefault="00B352B3" w14:paraId="6C0460FA" w14:textId="77777777">
            <w:pPr>
              <w:rPr>
                <w:sz w:val="20"/>
              </w:rPr>
            </w:pPr>
          </w:p>
          <w:p w:rsidR="00655F4F" w:rsidP="00F704FC" w:rsidRDefault="00655F4F" w14:paraId="4FE95736" w14:textId="77777777">
            <w:pPr>
              <w:rPr>
                <w:sz w:val="20"/>
              </w:rPr>
            </w:pPr>
          </w:p>
          <w:p w:rsidR="00B352B3" w:rsidP="00F704FC" w:rsidRDefault="00B352B3" w14:paraId="22B2E612" w14:textId="77777777">
            <w:pPr>
              <w:rPr>
                <w:sz w:val="20"/>
              </w:rPr>
            </w:pPr>
          </w:p>
          <w:p w:rsidRPr="008E1BFA" w:rsidR="00B352B3" w:rsidP="00F704FC" w:rsidRDefault="00B352B3" w14:paraId="03A41228" w14:textId="7F094BEE">
            <w:pPr>
              <w:rPr>
                <w:sz w:val="20"/>
              </w:rPr>
            </w:pPr>
          </w:p>
        </w:tc>
      </w:tr>
    </w:tbl>
    <w:p w:rsidR="008E1BFA" w:rsidP="008E1BFA" w:rsidRDefault="008E1BFA" w14:paraId="24D56E1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Pr="008E1BFA" w:rsidR="008E1BFA" w:rsidTr="68AF7CFE" w14:paraId="56BB940B" w14:textId="77777777">
        <w:trPr>
          <w:trHeight w:val="251"/>
        </w:trPr>
        <w:tc>
          <w:tcPr>
            <w:tcW w:w="8926" w:type="dxa"/>
            <w:shd w:val="clear" w:color="auto" w:fill="DEEAF6" w:themeFill="accent1" w:themeFillTint="33"/>
            <w:tcMar/>
          </w:tcPr>
          <w:p w:rsidRPr="008E1BFA" w:rsidR="008E1BFA" w:rsidP="0B62FD64" w:rsidRDefault="69A636EA" w14:paraId="2AECBA80" w14:textId="41BC2B06">
            <w:pPr>
              <w:rPr>
                <w:sz w:val="20"/>
                <w:szCs w:val="20"/>
              </w:rPr>
            </w:pPr>
            <w:r w:rsidRPr="68AF7CFE" w:rsidR="09535E45">
              <w:rPr>
                <w:b w:val="1"/>
                <w:bCs w:val="1"/>
                <w:sz w:val="20"/>
                <w:szCs w:val="20"/>
              </w:rPr>
              <w:t>3</w:t>
            </w:r>
            <w:r w:rsidRPr="68AF7CFE" w:rsidR="6EC0F6A4">
              <w:rPr>
                <w:b w:val="1"/>
                <w:bCs w:val="1"/>
                <w:sz w:val="20"/>
                <w:szCs w:val="20"/>
              </w:rPr>
              <w:t xml:space="preserve">. </w:t>
            </w:r>
            <w:r w:rsidRPr="68AF7CFE" w:rsidR="33D353B6">
              <w:rPr>
                <w:b w:val="1"/>
                <w:bCs w:val="1"/>
                <w:sz w:val="20"/>
                <w:szCs w:val="20"/>
              </w:rPr>
              <w:t>Describe experience of</w:t>
            </w:r>
            <w:r w:rsidRPr="68AF7CFE" w:rsidR="01E6C708">
              <w:rPr>
                <w:b w:val="1"/>
                <w:bCs w:val="1"/>
                <w:sz w:val="20"/>
                <w:szCs w:val="20"/>
              </w:rPr>
              <w:t xml:space="preserve"> relevant</w:t>
            </w:r>
            <w:r w:rsidRPr="68AF7CFE" w:rsidR="33D353B6">
              <w:rPr>
                <w:b w:val="1"/>
                <w:bCs w:val="1"/>
                <w:sz w:val="20"/>
                <w:szCs w:val="20"/>
              </w:rPr>
              <w:t xml:space="preserve"> national/international collaboration</w:t>
            </w:r>
            <w:r w:rsidRPr="68AF7CFE" w:rsidR="73C9C2B6">
              <w:rPr>
                <w:b w:val="1"/>
                <w:bCs w:val="1"/>
                <w:sz w:val="20"/>
                <w:szCs w:val="20"/>
              </w:rPr>
              <w:t>/representation</w:t>
            </w:r>
            <w:r w:rsidRPr="68AF7CFE" w:rsidR="218650A8">
              <w:rPr>
                <w:b w:val="1"/>
                <w:bCs w:val="1"/>
                <w:sz w:val="20"/>
                <w:szCs w:val="20"/>
              </w:rPr>
              <w:t xml:space="preserve"> brought by</w:t>
            </w:r>
            <w:r w:rsidRPr="68AF7CFE" w:rsidR="33D353B6">
              <w:rPr>
                <w:b w:val="1"/>
                <w:bCs w:val="1"/>
                <w:sz w:val="20"/>
                <w:szCs w:val="20"/>
              </w:rPr>
              <w:t xml:space="preserve"> the</w:t>
            </w:r>
            <w:r w:rsidRPr="68AF7CFE" w:rsidR="00B4195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AF7CFE" w:rsidR="69A636EA">
              <w:rPr>
                <w:b w:val="1"/>
                <w:bCs w:val="1"/>
                <w:sz w:val="20"/>
                <w:szCs w:val="20"/>
              </w:rPr>
              <w:t>P</w:t>
            </w:r>
            <w:r w:rsidRPr="68AF7CFE" w:rsidR="00620C16">
              <w:rPr>
                <w:b w:val="1"/>
                <w:bCs w:val="1"/>
                <w:sz w:val="20"/>
                <w:szCs w:val="20"/>
              </w:rPr>
              <w:t>articipant</w:t>
            </w:r>
            <w:r w:rsidRPr="68AF7CFE" w:rsidR="64ADB5EF">
              <w:rPr>
                <w:b w:val="1"/>
                <w:bCs w:val="1"/>
                <w:sz w:val="20"/>
                <w:szCs w:val="20"/>
              </w:rPr>
              <w:t xml:space="preserve"> (</w:t>
            </w:r>
            <w:r w:rsidRPr="68AF7CFE" w:rsidR="007A3398">
              <w:rPr>
                <w:b w:val="1"/>
                <w:bCs w:val="1"/>
                <w:sz w:val="20"/>
                <w:szCs w:val="20"/>
              </w:rPr>
              <w:t xml:space="preserve">maximum </w:t>
            </w:r>
            <w:r w:rsidRPr="68AF7CFE" w:rsidR="64ADB5EF">
              <w:rPr>
                <w:b w:val="1"/>
                <w:bCs w:val="1"/>
                <w:sz w:val="20"/>
                <w:szCs w:val="20"/>
              </w:rPr>
              <w:t>500 words)</w:t>
            </w:r>
          </w:p>
        </w:tc>
      </w:tr>
      <w:tr w:rsidRPr="008E1BFA" w:rsidR="008E1BFA" w:rsidTr="68AF7CFE" w14:paraId="5BF0C95F" w14:textId="77777777">
        <w:trPr>
          <w:trHeight w:val="1229"/>
        </w:trPr>
        <w:tc>
          <w:tcPr>
            <w:tcW w:w="8926" w:type="dxa"/>
            <w:tcMar/>
            <w:hideMark/>
          </w:tcPr>
          <w:p w:rsidR="00EC20F9" w:rsidP="0B62FD64" w:rsidRDefault="00EC20F9" w14:paraId="193C314D" w14:textId="77777777">
            <w:pPr>
              <w:rPr>
                <w:sz w:val="20"/>
                <w:szCs w:val="20"/>
              </w:rPr>
            </w:pPr>
          </w:p>
          <w:p w:rsidR="0B62FD64" w:rsidP="0B62FD64" w:rsidRDefault="0B62FD64" w14:paraId="4FED73EA" w14:textId="24F2EB21">
            <w:pPr>
              <w:rPr>
                <w:sz w:val="20"/>
                <w:szCs w:val="20"/>
              </w:rPr>
            </w:pPr>
          </w:p>
          <w:p w:rsidR="0B62FD64" w:rsidP="0B62FD64" w:rsidRDefault="0B62FD64" w14:paraId="456843EF" w14:textId="6BA6DD43">
            <w:pPr>
              <w:rPr>
                <w:sz w:val="20"/>
                <w:szCs w:val="20"/>
              </w:rPr>
            </w:pPr>
          </w:p>
          <w:p w:rsidR="0B62FD64" w:rsidP="0B62FD64" w:rsidRDefault="0B62FD64" w14:paraId="097EF82A" w14:textId="5560C37F">
            <w:pPr>
              <w:rPr>
                <w:sz w:val="20"/>
                <w:szCs w:val="20"/>
              </w:rPr>
            </w:pPr>
          </w:p>
          <w:p w:rsidR="00655F4F" w:rsidP="0B62FD64" w:rsidRDefault="00655F4F" w14:paraId="7BF87EC4" w14:textId="77777777">
            <w:pPr>
              <w:rPr>
                <w:sz w:val="20"/>
                <w:szCs w:val="20"/>
              </w:rPr>
            </w:pPr>
          </w:p>
          <w:p w:rsidR="00B352B3" w:rsidP="00EC20F9" w:rsidRDefault="00B352B3" w14:paraId="30FBD042" w14:textId="77777777">
            <w:pPr>
              <w:rPr>
                <w:sz w:val="20"/>
              </w:rPr>
            </w:pPr>
          </w:p>
          <w:p w:rsidR="00B352B3" w:rsidP="00EC20F9" w:rsidRDefault="00B352B3" w14:paraId="5D36C577" w14:textId="77777777">
            <w:pPr>
              <w:rPr>
                <w:sz w:val="20"/>
              </w:rPr>
            </w:pPr>
          </w:p>
          <w:p w:rsidRPr="00EC20F9" w:rsidR="00EC20F9" w:rsidP="00EC20F9" w:rsidRDefault="00EC20F9" w14:paraId="353C0DF9" w14:textId="77777777">
            <w:pPr>
              <w:rPr>
                <w:sz w:val="20"/>
              </w:rPr>
            </w:pPr>
          </w:p>
        </w:tc>
      </w:tr>
    </w:tbl>
    <w:p w:rsidR="00653B95" w:rsidP="008E1BFA" w:rsidRDefault="00653B95" w14:paraId="68058A5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Pr="008E1BFA" w:rsidR="004A38D5" w:rsidTr="7BD71D3F" w14:paraId="45F4A5ED" w14:textId="77777777">
        <w:trPr>
          <w:trHeight w:val="251"/>
        </w:trPr>
        <w:tc>
          <w:tcPr>
            <w:tcW w:w="8926" w:type="dxa"/>
            <w:shd w:val="clear" w:color="auto" w:fill="DEEAF6" w:themeFill="accent1" w:themeFillTint="33"/>
            <w:tcMar/>
          </w:tcPr>
          <w:p w:rsidR="007A3398" w:rsidP="68AF7CFE" w:rsidRDefault="69A636EA" w14:paraId="4AA52950" w14:textId="443D54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b w:val="1"/>
                <w:bCs w:val="1"/>
                <w:sz w:val="20"/>
                <w:szCs w:val="20"/>
              </w:rPr>
            </w:pPr>
            <w:r w:rsidRPr="7BD71D3F" w:rsidR="09535E45">
              <w:rPr>
                <w:b w:val="1"/>
                <w:bCs w:val="1"/>
                <w:sz w:val="20"/>
                <w:szCs w:val="20"/>
              </w:rPr>
              <w:t>4</w:t>
            </w:r>
            <w:r w:rsidRPr="7BD71D3F" w:rsidR="73C9C2B6">
              <w:rPr>
                <w:b w:val="1"/>
                <w:bCs w:val="1"/>
                <w:sz w:val="20"/>
                <w:szCs w:val="20"/>
              </w:rPr>
              <w:t xml:space="preserve">. Describe how </w:t>
            </w:r>
            <w:r w:rsidRPr="7BD71D3F" w:rsidR="3FA58B83">
              <w:rPr>
                <w:b w:val="1"/>
                <w:bCs w:val="1"/>
                <w:sz w:val="20"/>
                <w:szCs w:val="20"/>
              </w:rPr>
              <w:t xml:space="preserve">the </w:t>
            </w:r>
            <w:r w:rsidRPr="7BD71D3F" w:rsidR="31EE9A9E">
              <w:rPr>
                <w:b w:val="1"/>
                <w:bCs w:val="1"/>
                <w:sz w:val="20"/>
                <w:szCs w:val="20"/>
              </w:rPr>
              <w:t xml:space="preserve">proposed </w:t>
            </w:r>
            <w:r w:rsidRPr="7BD71D3F" w:rsidR="69A636EA">
              <w:rPr>
                <w:b w:val="1"/>
                <w:bCs w:val="1"/>
                <w:sz w:val="20"/>
                <w:szCs w:val="20"/>
              </w:rPr>
              <w:t xml:space="preserve">Participant </w:t>
            </w:r>
            <w:r w:rsidRPr="7BD71D3F" w:rsidR="73C9C2B6">
              <w:rPr>
                <w:b w:val="1"/>
                <w:bCs w:val="1"/>
                <w:sz w:val="20"/>
                <w:szCs w:val="20"/>
              </w:rPr>
              <w:t>will</w:t>
            </w:r>
            <w:r w:rsidRPr="7BD71D3F" w:rsidR="218650A8">
              <w:rPr>
                <w:b w:val="1"/>
                <w:bCs w:val="1"/>
                <w:sz w:val="20"/>
                <w:szCs w:val="20"/>
              </w:rPr>
              <w:t>, as Ireland’s representative,</w:t>
            </w:r>
            <w:r w:rsidRPr="7BD71D3F" w:rsidR="73C9C2B6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="007A3398" w:rsidP="63A5EA4F" w:rsidRDefault="6472B036" w14:paraId="4824707A" w14:textId="4EAC06A0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 xml:space="preserve">a) </w:t>
            </w:r>
            <w:r w:rsidRPr="0B62FD64" w:rsidR="01E8FD57">
              <w:rPr>
                <w:b/>
                <w:bCs/>
                <w:sz w:val="20"/>
                <w:szCs w:val="20"/>
              </w:rPr>
              <w:t>contribute to the work of this Task</w:t>
            </w:r>
            <w:r w:rsidRPr="0B62FD64" w:rsidR="193877F8">
              <w:rPr>
                <w:b/>
                <w:bCs/>
                <w:sz w:val="20"/>
                <w:szCs w:val="20"/>
              </w:rPr>
              <w:t>/Annex</w:t>
            </w:r>
            <w:r w:rsidR="007A3398">
              <w:rPr>
                <w:b/>
                <w:bCs/>
                <w:sz w:val="20"/>
                <w:szCs w:val="20"/>
              </w:rPr>
              <w:t>,</w:t>
            </w:r>
            <w:r w:rsidRPr="0B62FD64" w:rsidR="01E8FD57">
              <w:rPr>
                <w:b/>
                <w:bCs/>
                <w:sz w:val="20"/>
                <w:szCs w:val="20"/>
              </w:rPr>
              <w:t xml:space="preserve"> and </w:t>
            </w:r>
          </w:p>
          <w:p w:rsidR="007A3398" w:rsidP="63A5EA4F" w:rsidRDefault="6472B036" w14:paraId="2F4745BE" w14:textId="188C11A4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 xml:space="preserve">b) </w:t>
            </w:r>
            <w:r w:rsidRPr="0B62FD64" w:rsidR="465B7C55">
              <w:rPr>
                <w:b/>
                <w:bCs/>
                <w:sz w:val="20"/>
                <w:szCs w:val="20"/>
              </w:rPr>
              <w:t xml:space="preserve">disseminate information gained </w:t>
            </w:r>
            <w:r w:rsidRPr="0B62FD64" w:rsidR="01E8FD57">
              <w:rPr>
                <w:b/>
                <w:bCs/>
                <w:sz w:val="20"/>
                <w:szCs w:val="20"/>
              </w:rPr>
              <w:t>to the relevant national audience in Ireland</w:t>
            </w:r>
            <w:r w:rsidRPr="0B62FD64" w:rsidR="193877F8">
              <w:rPr>
                <w:b/>
                <w:bCs/>
                <w:sz w:val="20"/>
                <w:szCs w:val="20"/>
              </w:rPr>
              <w:t xml:space="preserve"> -</w:t>
            </w:r>
            <w:r w:rsidRPr="0B62FD64" w:rsidR="03A0309D">
              <w:rPr>
                <w:b/>
                <w:bCs/>
                <w:sz w:val="20"/>
                <w:szCs w:val="20"/>
              </w:rPr>
              <w:t xml:space="preserve"> </w:t>
            </w:r>
            <w:r w:rsidRPr="007A3398" w:rsidR="007A3398">
              <w:rPr>
                <w:b/>
                <w:bCs/>
                <w:sz w:val="20"/>
                <w:szCs w:val="20"/>
              </w:rPr>
              <w:t>What type of information</w:t>
            </w:r>
            <w:r w:rsidR="007A3398">
              <w:rPr>
                <w:b/>
                <w:bCs/>
                <w:sz w:val="20"/>
                <w:szCs w:val="20"/>
              </w:rPr>
              <w:t xml:space="preserve"> will be disseminated</w:t>
            </w:r>
            <w:r w:rsidRPr="007A3398" w:rsidR="007A3398">
              <w:rPr>
                <w:b/>
                <w:bCs/>
                <w:sz w:val="20"/>
                <w:szCs w:val="20"/>
              </w:rPr>
              <w:t xml:space="preserve">? </w:t>
            </w:r>
            <w:r w:rsidRPr="0B62FD64" w:rsidR="2319DDAF">
              <w:rPr>
                <w:b/>
                <w:bCs/>
                <w:sz w:val="20"/>
                <w:szCs w:val="20"/>
              </w:rPr>
              <w:t>W</w:t>
            </w:r>
            <w:r w:rsidRPr="0B62FD64" w:rsidR="03A0309D">
              <w:rPr>
                <w:b/>
                <w:bCs/>
                <w:sz w:val="20"/>
                <w:szCs w:val="20"/>
              </w:rPr>
              <w:t xml:space="preserve">ho will the information be disseminated to? </w:t>
            </w:r>
            <w:r w:rsidRPr="007A3398" w:rsidR="007A3398">
              <w:rPr>
                <w:b/>
                <w:bCs/>
                <w:sz w:val="20"/>
                <w:szCs w:val="20"/>
              </w:rPr>
              <w:t>How will the information be disseminated?</w:t>
            </w:r>
          </w:p>
          <w:p w:rsidRPr="008E1BFA" w:rsidR="004A38D5" w:rsidP="63A5EA4F" w:rsidRDefault="465B7C55" w14:paraId="644F0160" w14:textId="38FBCF2A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(max</w:t>
            </w:r>
            <w:r w:rsidR="007A3398">
              <w:rPr>
                <w:b/>
                <w:bCs/>
                <w:sz w:val="20"/>
                <w:szCs w:val="20"/>
              </w:rPr>
              <w:t>imum</w:t>
            </w:r>
            <w:r w:rsidRPr="0B62FD64" w:rsidR="03A0309D">
              <w:rPr>
                <w:b/>
                <w:bCs/>
                <w:sz w:val="20"/>
                <w:szCs w:val="20"/>
              </w:rPr>
              <w:t xml:space="preserve"> 500</w:t>
            </w:r>
            <w:r w:rsidRPr="0B62FD64">
              <w:rPr>
                <w:b/>
                <w:bCs/>
                <w:sz w:val="20"/>
                <w:szCs w:val="20"/>
              </w:rPr>
              <w:t xml:space="preserve"> words)</w:t>
            </w:r>
          </w:p>
        </w:tc>
      </w:tr>
      <w:tr w:rsidRPr="008E1BFA" w:rsidR="004A38D5" w:rsidTr="7BD71D3F" w14:paraId="51BBC4BC" w14:textId="77777777">
        <w:trPr>
          <w:trHeight w:val="995"/>
        </w:trPr>
        <w:tc>
          <w:tcPr>
            <w:tcW w:w="8926" w:type="dxa"/>
            <w:tcMar/>
            <w:hideMark/>
          </w:tcPr>
          <w:p w:rsidRPr="00F46B41" w:rsidR="004A38D5" w:rsidP="00F46B41" w:rsidRDefault="00F46B41" w14:paraId="6BD621C0" w14:textId="2DD6597D">
            <w:pPr>
              <w:rPr>
                <w:sz w:val="20"/>
              </w:rPr>
            </w:pPr>
            <w:r w:rsidRPr="00F46B41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Pr="00F46B41" w:rsidR="00E3396E">
              <w:rPr>
                <w:sz w:val="20"/>
              </w:rPr>
              <w:t>Contribution</w:t>
            </w:r>
            <w:r>
              <w:rPr>
                <w:sz w:val="20"/>
              </w:rPr>
              <w:t>:</w:t>
            </w:r>
          </w:p>
          <w:p w:rsidR="00E3396E" w:rsidP="00626747" w:rsidRDefault="00E3396E" w14:paraId="09BED598" w14:textId="77777777">
            <w:pPr>
              <w:ind w:left="45"/>
              <w:rPr>
                <w:sz w:val="20"/>
              </w:rPr>
            </w:pPr>
          </w:p>
          <w:p w:rsidR="00E57B00" w:rsidP="00626747" w:rsidRDefault="00E57B00" w14:paraId="507F1866" w14:textId="77777777">
            <w:pPr>
              <w:ind w:left="45"/>
              <w:rPr>
                <w:sz w:val="20"/>
              </w:rPr>
            </w:pPr>
          </w:p>
          <w:p w:rsidR="00655F4F" w:rsidP="00626747" w:rsidRDefault="00655F4F" w14:paraId="0E1E16BD" w14:textId="77777777">
            <w:pPr>
              <w:ind w:left="45"/>
              <w:rPr>
                <w:sz w:val="20"/>
              </w:rPr>
            </w:pPr>
          </w:p>
          <w:p w:rsidR="00E57B00" w:rsidP="00626747" w:rsidRDefault="00E57B00" w14:paraId="249B2F4C" w14:textId="77777777">
            <w:pPr>
              <w:ind w:left="45"/>
              <w:rPr>
                <w:sz w:val="20"/>
              </w:rPr>
            </w:pPr>
          </w:p>
          <w:p w:rsidRPr="00626747" w:rsidR="00E57B00" w:rsidP="00626747" w:rsidRDefault="00E57B00" w14:paraId="14879740" w14:textId="77777777">
            <w:pPr>
              <w:ind w:left="45"/>
              <w:rPr>
                <w:sz w:val="20"/>
              </w:rPr>
            </w:pPr>
          </w:p>
          <w:p w:rsidR="00E3396E" w:rsidP="00F46B41" w:rsidRDefault="00F46B41" w14:paraId="256A2882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Pr="00626747" w:rsidR="00E3396E">
              <w:rPr>
                <w:sz w:val="20"/>
              </w:rPr>
              <w:t>Dissemination</w:t>
            </w:r>
            <w:r>
              <w:rPr>
                <w:sz w:val="20"/>
              </w:rPr>
              <w:t>:</w:t>
            </w:r>
          </w:p>
          <w:p w:rsidR="00E57B00" w:rsidP="00F46B41" w:rsidRDefault="00E57B00" w14:paraId="5811A095" w14:textId="77777777">
            <w:pPr>
              <w:rPr>
                <w:sz w:val="20"/>
              </w:rPr>
            </w:pPr>
          </w:p>
          <w:p w:rsidR="00E57B00" w:rsidP="00F46B41" w:rsidRDefault="00E57B00" w14:paraId="3ABA5C74" w14:textId="77777777">
            <w:pPr>
              <w:rPr>
                <w:sz w:val="20"/>
              </w:rPr>
            </w:pPr>
          </w:p>
          <w:p w:rsidR="00E57B00" w:rsidP="00F46B41" w:rsidRDefault="00E57B00" w14:paraId="46FD6790" w14:textId="77777777">
            <w:pPr>
              <w:rPr>
                <w:sz w:val="20"/>
              </w:rPr>
            </w:pPr>
          </w:p>
          <w:p w:rsidR="00655F4F" w:rsidP="00F46B41" w:rsidRDefault="00655F4F" w14:paraId="47EB0B2B" w14:textId="77777777">
            <w:pPr>
              <w:rPr>
                <w:sz w:val="20"/>
              </w:rPr>
            </w:pPr>
          </w:p>
          <w:p w:rsidR="00E57B00" w:rsidP="00F46B41" w:rsidRDefault="00E57B00" w14:paraId="40116602" w14:textId="77777777">
            <w:pPr>
              <w:rPr>
                <w:sz w:val="20"/>
              </w:rPr>
            </w:pPr>
          </w:p>
          <w:p w:rsidRPr="00626747" w:rsidR="00E57B00" w:rsidP="00F46B41" w:rsidRDefault="00E57B00" w14:paraId="558E5E12" w14:textId="027AE78B">
            <w:pPr>
              <w:rPr>
                <w:sz w:val="20"/>
              </w:rPr>
            </w:pPr>
          </w:p>
        </w:tc>
      </w:tr>
    </w:tbl>
    <w:p w:rsidR="004A38D5" w:rsidP="008E1BFA" w:rsidRDefault="004A38D5" w14:paraId="2B77453A" w14:textId="77777777"/>
    <w:p w:rsidR="002300EA" w:rsidP="008E1BFA" w:rsidRDefault="002300EA" w14:paraId="3CAD32A0" w14:textId="77777777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232"/>
        <w:gridCol w:w="2694"/>
      </w:tblGrid>
      <w:tr w:rsidRPr="00565AD4" w:rsidR="004A38D5" w:rsidTr="68AF7CFE" w14:paraId="4BE4144B" w14:textId="373CFD46">
        <w:trPr>
          <w:trHeight w:val="255"/>
        </w:trPr>
        <w:tc>
          <w:tcPr>
            <w:tcW w:w="6232" w:type="dxa"/>
            <w:shd w:val="clear" w:color="auto" w:fill="F2F2F2" w:themeFill="background1" w:themeFillShade="F2"/>
            <w:tcMar/>
          </w:tcPr>
          <w:p w:rsidRPr="00565AD4" w:rsidR="004A38D5" w:rsidP="331FEFB8" w:rsidRDefault="004A38D5" w14:paraId="19A78F40" w14:textId="217AB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Mar/>
          </w:tcPr>
          <w:p w:rsidRPr="00565AD4" w:rsidR="00572544" w:rsidP="331FEFB8" w:rsidRDefault="00572544" w14:paraId="4C2F412C" w14:textId="7AE64492">
            <w:pPr>
              <w:rPr>
                <w:i/>
                <w:iCs/>
                <w:sz w:val="20"/>
                <w:szCs w:val="20"/>
              </w:rPr>
            </w:pPr>
          </w:p>
        </w:tc>
      </w:tr>
      <w:tr w:rsidRPr="00565AD4" w:rsidR="004A38D5" w:rsidTr="68AF7CFE" w14:paraId="09E23C87" w14:textId="77777777">
        <w:trPr>
          <w:trHeight w:val="255"/>
        </w:trPr>
        <w:tc>
          <w:tcPr>
            <w:tcW w:w="6232" w:type="dxa"/>
            <w:shd w:val="clear" w:color="auto" w:fill="F2F2F2" w:themeFill="background1" w:themeFillShade="F2"/>
            <w:tcMar/>
          </w:tcPr>
          <w:p w:rsidRPr="00565AD4" w:rsidR="004A38D5" w:rsidP="68AF7CFE" w:rsidRDefault="27473ADB" w14:paraId="07EB5CE3" w14:textId="143D08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b w:val="1"/>
                <w:bCs w:val="1"/>
                <w:sz w:val="20"/>
                <w:szCs w:val="20"/>
              </w:rPr>
            </w:pPr>
            <w:r w:rsidRPr="68AF7CFE" w:rsidR="1BB4587B">
              <w:rPr>
                <w:b w:val="1"/>
                <w:bCs w:val="1"/>
                <w:sz w:val="20"/>
                <w:szCs w:val="20"/>
              </w:rPr>
              <w:t>If appointed, w</w:t>
            </w:r>
            <w:r w:rsidRPr="68AF7CFE" w:rsidR="6AC2F8DA">
              <w:rPr>
                <w:b w:val="1"/>
                <w:bCs w:val="1"/>
                <w:sz w:val="20"/>
                <w:szCs w:val="20"/>
              </w:rPr>
              <w:t>ill the</w:t>
            </w:r>
            <w:r w:rsidRPr="68AF7CFE" w:rsidR="53A7759F">
              <w:rPr>
                <w:b w:val="1"/>
                <w:bCs w:val="1"/>
                <w:sz w:val="20"/>
                <w:szCs w:val="20"/>
              </w:rPr>
              <w:t xml:space="preserve"> travel</w:t>
            </w:r>
            <w:r w:rsidRPr="68AF7CFE" w:rsidR="6AC2F8DA">
              <w:rPr>
                <w:b w:val="1"/>
                <w:bCs w:val="1"/>
                <w:sz w:val="20"/>
                <w:szCs w:val="20"/>
              </w:rPr>
              <w:t xml:space="preserve"> costs (</w:t>
            </w:r>
            <w:r w:rsidRPr="68AF7CFE" w:rsidR="4F056BF8">
              <w:rPr>
                <w:b w:val="1"/>
                <w:bCs w:val="1"/>
                <w:sz w:val="20"/>
                <w:szCs w:val="20"/>
              </w:rPr>
              <w:t xml:space="preserve">eligible </w:t>
            </w:r>
            <w:r w:rsidRPr="68AF7CFE" w:rsidR="6AC2F8DA">
              <w:rPr>
                <w:b w:val="1"/>
                <w:bCs w:val="1"/>
                <w:sz w:val="20"/>
                <w:szCs w:val="20"/>
              </w:rPr>
              <w:t xml:space="preserve">expenses only) of </w:t>
            </w:r>
            <w:r w:rsidRPr="68AF7CFE" w:rsidR="007A3398">
              <w:rPr>
                <w:b w:val="1"/>
                <w:bCs w:val="1"/>
                <w:sz w:val="20"/>
                <w:szCs w:val="20"/>
              </w:rPr>
              <w:t xml:space="preserve">the </w:t>
            </w:r>
            <w:r w:rsidRPr="68AF7CFE" w:rsidR="7C053AAD">
              <w:rPr>
                <w:b w:val="1"/>
                <w:bCs w:val="1"/>
                <w:sz w:val="20"/>
                <w:szCs w:val="20"/>
              </w:rPr>
              <w:t>n</w:t>
            </w:r>
            <w:r w:rsidRPr="68AF7CFE" w:rsidR="00145A84">
              <w:rPr>
                <w:b w:val="1"/>
                <w:bCs w:val="1"/>
                <w:sz w:val="20"/>
                <w:szCs w:val="20"/>
              </w:rPr>
              <w:t xml:space="preserve">ominated </w:t>
            </w:r>
            <w:r w:rsidRPr="68AF7CFE" w:rsidR="682FDF0D">
              <w:rPr>
                <w:b w:val="1"/>
                <w:bCs w:val="1"/>
                <w:sz w:val="20"/>
                <w:szCs w:val="20"/>
              </w:rPr>
              <w:t>P</w:t>
            </w:r>
            <w:r w:rsidRPr="68AF7CFE" w:rsidR="00620C16">
              <w:rPr>
                <w:b w:val="1"/>
                <w:bCs w:val="1"/>
                <w:sz w:val="20"/>
                <w:szCs w:val="20"/>
              </w:rPr>
              <w:t>articipant</w:t>
            </w:r>
            <w:r w:rsidRPr="68AF7CFE" w:rsidR="007A3398">
              <w:rPr>
                <w:b w:val="1"/>
                <w:bCs w:val="1"/>
                <w:sz w:val="20"/>
                <w:szCs w:val="20"/>
              </w:rPr>
              <w:t xml:space="preserve"> for </w:t>
            </w:r>
            <w:r w:rsidRPr="68AF7CFE" w:rsidR="007A3398">
              <w:rPr>
                <w:b w:val="1"/>
                <w:bCs w:val="1"/>
                <w:sz w:val="20"/>
                <w:szCs w:val="20"/>
              </w:rPr>
              <w:t>participating</w:t>
            </w:r>
            <w:r w:rsidRPr="68AF7CFE" w:rsidR="00620C16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AF7CFE" w:rsidR="6AC2F8DA">
              <w:rPr>
                <w:b w:val="1"/>
                <w:bCs w:val="1"/>
                <w:sz w:val="20"/>
                <w:szCs w:val="20"/>
              </w:rPr>
              <w:t xml:space="preserve">in this </w:t>
            </w:r>
            <w:r w:rsidRPr="68AF7CFE" w:rsidR="70EA1610">
              <w:rPr>
                <w:b w:val="1"/>
                <w:bCs w:val="1"/>
                <w:sz w:val="20"/>
                <w:szCs w:val="20"/>
              </w:rPr>
              <w:t>T</w:t>
            </w:r>
            <w:r w:rsidRPr="68AF7CFE" w:rsidR="6AC2F8DA">
              <w:rPr>
                <w:b w:val="1"/>
                <w:bCs w:val="1"/>
                <w:sz w:val="20"/>
                <w:szCs w:val="20"/>
              </w:rPr>
              <w:t>ask</w:t>
            </w:r>
            <w:r w:rsidRPr="68AF7CFE" w:rsidR="70EA1610">
              <w:rPr>
                <w:b w:val="1"/>
                <w:bCs w:val="1"/>
                <w:sz w:val="20"/>
                <w:szCs w:val="20"/>
              </w:rPr>
              <w:t>/Annex</w:t>
            </w:r>
            <w:r w:rsidRPr="68AF7CFE" w:rsidR="6AC2F8DA">
              <w:rPr>
                <w:b w:val="1"/>
                <w:bCs w:val="1"/>
                <w:sz w:val="20"/>
                <w:szCs w:val="20"/>
              </w:rPr>
              <w:t xml:space="preserve"> be covered by the </w:t>
            </w:r>
            <w:r w:rsidRPr="68AF7CFE" w:rsidR="16FEEBD3">
              <w:rPr>
                <w:b w:val="1"/>
                <w:bCs w:val="1"/>
                <w:sz w:val="20"/>
                <w:szCs w:val="20"/>
              </w:rPr>
              <w:t>P</w:t>
            </w:r>
            <w:r w:rsidRPr="68AF7CFE" w:rsidR="6204347D">
              <w:rPr>
                <w:b w:val="1"/>
                <w:bCs w:val="1"/>
                <w:sz w:val="20"/>
                <w:szCs w:val="20"/>
              </w:rPr>
              <w:t>ar</w:t>
            </w:r>
            <w:r w:rsidRPr="68AF7CFE" w:rsidR="6204347D">
              <w:rPr>
                <w:b w:val="1"/>
                <w:bCs w:val="1"/>
                <w:sz w:val="20"/>
                <w:szCs w:val="20"/>
              </w:rPr>
              <w:t xml:space="preserve">ticipant’s organisation </w:t>
            </w:r>
            <w:r w:rsidRPr="68AF7CFE" w:rsidR="6AC2F8DA">
              <w:rPr>
                <w:b w:val="1"/>
                <w:bCs w:val="1"/>
                <w:sz w:val="20"/>
                <w:szCs w:val="20"/>
              </w:rPr>
              <w:t xml:space="preserve">or </w:t>
            </w:r>
            <w:r w:rsidRPr="68AF7CFE" w:rsidR="3B3CA112">
              <w:rPr>
                <w:b w:val="1"/>
                <w:bCs w:val="1"/>
                <w:sz w:val="20"/>
                <w:szCs w:val="20"/>
              </w:rPr>
              <w:t xml:space="preserve">will </w:t>
            </w:r>
            <w:r w:rsidRPr="68AF7CFE" w:rsidR="4F9BD8ED">
              <w:rPr>
                <w:b w:val="1"/>
                <w:bCs w:val="1"/>
                <w:sz w:val="20"/>
                <w:szCs w:val="20"/>
              </w:rPr>
              <w:t xml:space="preserve">SEAI </w:t>
            </w:r>
            <w:r w:rsidRPr="68AF7CFE" w:rsidR="10613FBD">
              <w:rPr>
                <w:b w:val="1"/>
                <w:bCs w:val="1"/>
                <w:sz w:val="20"/>
                <w:szCs w:val="20"/>
              </w:rPr>
              <w:t>be required</w:t>
            </w:r>
            <w:r w:rsidRPr="68AF7CFE" w:rsidR="10613FBD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AF7CFE" w:rsidR="4F9BD8ED">
              <w:rPr>
                <w:b w:val="1"/>
                <w:bCs w:val="1"/>
                <w:sz w:val="20"/>
                <w:szCs w:val="20"/>
              </w:rPr>
              <w:t>to cover</w:t>
            </w:r>
            <w:r w:rsidRPr="68AF7CFE" w:rsidR="6AC2F8DA">
              <w:rPr>
                <w:b w:val="1"/>
                <w:bCs w:val="1"/>
                <w:sz w:val="20"/>
                <w:szCs w:val="20"/>
              </w:rPr>
              <w:t xml:space="preserve"> these costs?</w:t>
            </w:r>
          </w:p>
        </w:tc>
        <w:tc>
          <w:tcPr>
            <w:tcW w:w="2694" w:type="dxa"/>
            <w:tcMar/>
          </w:tcPr>
          <w:p w:rsidRPr="00565AD4" w:rsidR="00D93E81" w:rsidP="00F704FC" w:rsidRDefault="00D93E81" w14:paraId="7F1274FE" w14:textId="16B0D13B">
            <w:pPr>
              <w:rPr>
                <w:sz w:val="20"/>
                <w:szCs w:val="20"/>
              </w:rPr>
            </w:pPr>
            <w:r w:rsidRPr="00565AD4">
              <w:rPr>
                <w:sz w:val="20"/>
                <w:szCs w:val="20"/>
              </w:rPr>
              <w:t>Requested from SEAI</w:t>
            </w:r>
            <w:r w:rsidR="00655F4F">
              <w:rPr>
                <w:sz w:val="20"/>
                <w:szCs w:val="20"/>
              </w:rPr>
              <w:t xml:space="preserve"> </w:t>
            </w:r>
            <w:r w:rsidRPr="00565AD4">
              <w:rPr>
                <w:sz w:val="20"/>
                <w:szCs w:val="20"/>
              </w:rPr>
              <w:t>/</w:t>
            </w:r>
            <w:r w:rsidR="00655F4F">
              <w:rPr>
                <w:sz w:val="20"/>
                <w:szCs w:val="20"/>
              </w:rPr>
              <w:t xml:space="preserve"> </w:t>
            </w:r>
            <w:r w:rsidRPr="00565AD4">
              <w:rPr>
                <w:sz w:val="20"/>
                <w:szCs w:val="20"/>
              </w:rPr>
              <w:t>Not requested from SEAI</w:t>
            </w:r>
            <w:r w:rsidR="00655F4F">
              <w:rPr>
                <w:sz w:val="20"/>
                <w:szCs w:val="20"/>
              </w:rPr>
              <w:t>.</w:t>
            </w:r>
            <w:r w:rsidRPr="00565AD4">
              <w:rPr>
                <w:sz w:val="20"/>
                <w:szCs w:val="20"/>
              </w:rPr>
              <w:t xml:space="preserve"> </w:t>
            </w:r>
          </w:p>
          <w:p w:rsidRPr="00565AD4" w:rsidR="00572544" w:rsidP="00F704FC" w:rsidRDefault="00572544" w14:paraId="2A0CE88C" w14:textId="77777777">
            <w:pPr>
              <w:rPr>
                <w:sz w:val="20"/>
                <w:szCs w:val="20"/>
              </w:rPr>
            </w:pPr>
          </w:p>
          <w:p w:rsidRPr="00565AD4" w:rsidR="004A38D5" w:rsidP="00F704FC" w:rsidRDefault="00D93E81" w14:paraId="1A5A69FE" w14:textId="77777777">
            <w:pPr>
              <w:rPr>
                <w:i/>
                <w:sz w:val="20"/>
                <w:szCs w:val="20"/>
              </w:rPr>
            </w:pPr>
            <w:r w:rsidRPr="00565AD4">
              <w:rPr>
                <w:i/>
                <w:sz w:val="20"/>
                <w:szCs w:val="20"/>
              </w:rPr>
              <w:t>(please delete as appropriate)</w:t>
            </w:r>
          </w:p>
          <w:p w:rsidRPr="00565AD4" w:rsidR="00572544" w:rsidP="00F704FC" w:rsidRDefault="00572544" w14:paraId="6B57298F" w14:textId="4C41FB81">
            <w:pPr>
              <w:rPr>
                <w:i/>
                <w:sz w:val="20"/>
                <w:szCs w:val="20"/>
              </w:rPr>
            </w:pPr>
          </w:p>
        </w:tc>
      </w:tr>
      <w:tr w:rsidRPr="00565AD4" w:rsidR="009C08F1" w:rsidTr="68AF7CFE" w14:paraId="3FF42004" w14:textId="77777777">
        <w:trPr>
          <w:trHeight w:val="255"/>
        </w:trPr>
        <w:tc>
          <w:tcPr>
            <w:tcW w:w="8926" w:type="dxa"/>
            <w:gridSpan w:val="2"/>
            <w:shd w:val="clear" w:color="auto" w:fill="F2F2F2" w:themeFill="background1" w:themeFillShade="F2"/>
            <w:tcMar/>
          </w:tcPr>
          <w:p w:rsidRPr="00565AD4" w:rsidR="009C08F1" w:rsidP="00F704FC" w:rsidRDefault="009C08F1" w14:paraId="65F69662" w14:textId="47067D2E">
            <w:pPr>
              <w:rPr>
                <w:sz w:val="20"/>
                <w:szCs w:val="20"/>
                <w:highlight w:val="yellow"/>
              </w:rPr>
            </w:pPr>
            <w:r w:rsidRPr="68AF7CFE" w:rsidR="0EEBCE11">
              <w:rPr>
                <w:b w:val="1"/>
                <w:bCs w:val="1"/>
                <w:sz w:val="20"/>
                <w:szCs w:val="20"/>
              </w:rPr>
              <w:t xml:space="preserve">By </w:t>
            </w:r>
            <w:r w:rsidRPr="68AF7CFE" w:rsidR="0EEBCE11">
              <w:rPr>
                <w:b w:val="1"/>
                <w:bCs w:val="1"/>
                <w:sz w:val="20"/>
                <w:szCs w:val="20"/>
              </w:rPr>
              <w:t>submitting</w:t>
            </w:r>
            <w:r w:rsidRPr="68AF7CFE" w:rsidR="0EEBCE11">
              <w:rPr>
                <w:b w:val="1"/>
                <w:bCs w:val="1"/>
                <w:sz w:val="20"/>
                <w:szCs w:val="20"/>
              </w:rPr>
              <w:t xml:space="preserve"> this application, the nominated </w:t>
            </w:r>
            <w:r w:rsidRPr="68AF7CFE" w:rsidR="598F8C80">
              <w:rPr>
                <w:b w:val="1"/>
                <w:bCs w:val="1"/>
                <w:sz w:val="20"/>
                <w:szCs w:val="20"/>
              </w:rPr>
              <w:t>P</w:t>
            </w:r>
            <w:r w:rsidRPr="68AF7CFE" w:rsidR="0EEBCE11">
              <w:rPr>
                <w:b w:val="1"/>
                <w:bCs w:val="1"/>
                <w:sz w:val="20"/>
                <w:szCs w:val="20"/>
              </w:rPr>
              <w:t xml:space="preserve">articipant agrees to provide SEAI with activity reports, to widely </w:t>
            </w:r>
            <w:r w:rsidRPr="68AF7CFE" w:rsidR="0EEBCE11">
              <w:rPr>
                <w:b w:val="1"/>
                <w:bCs w:val="1"/>
                <w:sz w:val="20"/>
                <w:szCs w:val="20"/>
              </w:rPr>
              <w:t>disseminate</w:t>
            </w:r>
            <w:r w:rsidRPr="68AF7CFE" w:rsidR="0EEBCE11">
              <w:rPr>
                <w:b w:val="1"/>
                <w:bCs w:val="1"/>
                <w:sz w:val="20"/>
                <w:szCs w:val="20"/>
              </w:rPr>
              <w:t xml:space="preserve"> information gained in a non-partisan manner</w:t>
            </w:r>
            <w:r w:rsidRPr="68AF7CFE" w:rsidR="7325EBC8">
              <w:rPr>
                <w:b w:val="1"/>
                <w:bCs w:val="1"/>
                <w:sz w:val="20"/>
                <w:szCs w:val="20"/>
              </w:rPr>
              <w:t>,</w:t>
            </w:r>
            <w:r w:rsidRPr="68AF7CFE" w:rsidR="0EEBCE11">
              <w:rPr>
                <w:b w:val="1"/>
                <w:bCs w:val="1"/>
                <w:sz w:val="20"/>
                <w:szCs w:val="20"/>
              </w:rPr>
              <w:t xml:space="preserve"> and </w:t>
            </w:r>
            <w:r w:rsidRPr="68AF7CFE" w:rsidR="7325EBC8">
              <w:rPr>
                <w:b w:val="1"/>
                <w:bCs w:val="1"/>
                <w:sz w:val="20"/>
                <w:szCs w:val="20"/>
              </w:rPr>
              <w:t xml:space="preserve">to </w:t>
            </w:r>
            <w:r w:rsidRPr="68AF7CFE" w:rsidR="0EEBCE11">
              <w:rPr>
                <w:b w:val="1"/>
                <w:bCs w:val="1"/>
                <w:sz w:val="20"/>
                <w:szCs w:val="20"/>
              </w:rPr>
              <w:t>participate</w:t>
            </w:r>
            <w:r w:rsidRPr="68AF7CFE" w:rsidR="0EEBCE11">
              <w:rPr>
                <w:b w:val="1"/>
                <w:bCs w:val="1"/>
                <w:sz w:val="20"/>
                <w:szCs w:val="20"/>
              </w:rPr>
              <w:t xml:space="preserve"> in activities relating to information sharing/promotion of Irish participation in IEA activities</w:t>
            </w:r>
            <w:r w:rsidRPr="68AF7CFE" w:rsidR="7325EBC8">
              <w:rPr>
                <w:b w:val="1"/>
                <w:bCs w:val="1"/>
                <w:sz w:val="20"/>
                <w:szCs w:val="20"/>
              </w:rPr>
              <w:t>.</w:t>
            </w:r>
            <w:r w:rsidR="6C12AD8A">
              <w:rPr/>
              <w:t xml:space="preserve"> </w:t>
            </w:r>
            <w:r w:rsidRPr="68AF7CFE" w:rsidR="6C12AD8A">
              <w:rPr>
                <w:b w:val="1"/>
                <w:bCs w:val="1"/>
                <w:sz w:val="20"/>
                <w:szCs w:val="20"/>
              </w:rPr>
              <w:t xml:space="preserve">In addition, the nominated </w:t>
            </w:r>
            <w:r w:rsidRPr="68AF7CFE" w:rsidR="598F8C80">
              <w:rPr>
                <w:b w:val="1"/>
                <w:bCs w:val="1"/>
                <w:sz w:val="20"/>
                <w:szCs w:val="20"/>
              </w:rPr>
              <w:t>P</w:t>
            </w:r>
            <w:r w:rsidRPr="68AF7CFE" w:rsidR="6C12AD8A">
              <w:rPr>
                <w:b w:val="1"/>
                <w:bCs w:val="1"/>
                <w:sz w:val="20"/>
                <w:szCs w:val="20"/>
              </w:rPr>
              <w:t>articipant also agree</w:t>
            </w:r>
            <w:r w:rsidRPr="68AF7CFE" w:rsidR="007A3398">
              <w:rPr>
                <w:b w:val="1"/>
                <w:bCs w:val="1"/>
                <w:sz w:val="20"/>
                <w:szCs w:val="20"/>
              </w:rPr>
              <w:t>s</w:t>
            </w:r>
            <w:r w:rsidRPr="68AF7CFE" w:rsidR="6C12AD8A">
              <w:rPr>
                <w:b w:val="1"/>
                <w:bCs w:val="1"/>
                <w:sz w:val="20"/>
                <w:szCs w:val="20"/>
              </w:rPr>
              <w:t xml:space="preserve"> to adhere to the terms of the Task Participant Agreement.</w:t>
            </w:r>
          </w:p>
        </w:tc>
      </w:tr>
    </w:tbl>
    <w:p w:rsidRPr="00CB0077" w:rsidR="00D66789" w:rsidP="00145A84" w:rsidRDefault="00D66789" w14:paraId="2AB1A49A" w14:textId="61E000A7">
      <w:pPr>
        <w:jc w:val="both"/>
        <w:rPr>
          <w:sz w:val="20"/>
          <w:szCs w:val="20"/>
        </w:rPr>
      </w:pPr>
    </w:p>
    <w:sectPr w:rsidRPr="00CB0077" w:rsidR="00D66789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03F" w:rsidP="005250C4" w:rsidRDefault="00FE203F" w14:paraId="493D269A" w14:textId="77777777">
      <w:pPr>
        <w:spacing w:after="0" w:line="240" w:lineRule="auto"/>
      </w:pPr>
      <w:r>
        <w:separator/>
      </w:r>
    </w:p>
  </w:endnote>
  <w:endnote w:type="continuationSeparator" w:id="0">
    <w:p w:rsidR="00FE203F" w:rsidP="005250C4" w:rsidRDefault="00FE203F" w14:paraId="4CA4DD9F" w14:textId="77777777">
      <w:pPr>
        <w:spacing w:after="0" w:line="240" w:lineRule="auto"/>
      </w:pPr>
      <w:r>
        <w:continuationSeparator/>
      </w:r>
    </w:p>
  </w:endnote>
  <w:endnote w:type="continuationNotice" w:id="1">
    <w:p w:rsidR="00FE203F" w:rsidRDefault="00FE203F" w14:paraId="324BF1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62FD64" w:rsidTr="0B62FD64" w14:paraId="1B10D375" w14:textId="77777777">
      <w:trPr>
        <w:trHeight w:val="300"/>
      </w:trPr>
      <w:tc>
        <w:tcPr>
          <w:tcW w:w="3005" w:type="dxa"/>
        </w:tcPr>
        <w:p w:rsidR="0B62FD64" w:rsidP="0B62FD64" w:rsidRDefault="0B62FD64" w14:paraId="0098E887" w14:textId="0DB48B2D">
          <w:pPr>
            <w:pStyle w:val="Header"/>
            <w:ind w:left="-115"/>
          </w:pPr>
        </w:p>
      </w:tc>
      <w:tc>
        <w:tcPr>
          <w:tcW w:w="3005" w:type="dxa"/>
        </w:tcPr>
        <w:p w:rsidR="0B62FD64" w:rsidP="0B62FD64" w:rsidRDefault="0B62FD64" w14:paraId="585F2C3E" w14:textId="5921C397">
          <w:pPr>
            <w:pStyle w:val="Header"/>
            <w:jc w:val="center"/>
          </w:pPr>
        </w:p>
      </w:tc>
      <w:tc>
        <w:tcPr>
          <w:tcW w:w="3005" w:type="dxa"/>
        </w:tcPr>
        <w:p w:rsidR="0B62FD64" w:rsidP="0B62FD64" w:rsidRDefault="0B62FD64" w14:paraId="39582F00" w14:textId="4F49E7D3">
          <w:pPr>
            <w:pStyle w:val="Header"/>
            <w:ind w:right="-115"/>
            <w:jc w:val="right"/>
          </w:pPr>
        </w:p>
      </w:tc>
    </w:tr>
  </w:tbl>
  <w:p w:rsidR="0B62FD64" w:rsidP="0B62FD64" w:rsidRDefault="0B62FD64" w14:paraId="03D0CC38" w14:textId="61B8F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03F" w:rsidP="005250C4" w:rsidRDefault="00FE203F" w14:paraId="53BAD1D7" w14:textId="77777777">
      <w:pPr>
        <w:spacing w:after="0" w:line="240" w:lineRule="auto"/>
      </w:pPr>
      <w:r>
        <w:separator/>
      </w:r>
    </w:p>
  </w:footnote>
  <w:footnote w:type="continuationSeparator" w:id="0">
    <w:p w:rsidR="00FE203F" w:rsidP="005250C4" w:rsidRDefault="00FE203F" w14:paraId="477B3445" w14:textId="77777777">
      <w:pPr>
        <w:spacing w:after="0" w:line="240" w:lineRule="auto"/>
      </w:pPr>
      <w:r>
        <w:continuationSeparator/>
      </w:r>
    </w:p>
  </w:footnote>
  <w:footnote w:type="continuationNotice" w:id="1">
    <w:p w:rsidR="00FE203F" w:rsidRDefault="00FE203F" w14:paraId="46C483F8" w14:textId="77777777">
      <w:pPr>
        <w:spacing w:after="0" w:line="240" w:lineRule="auto"/>
      </w:pPr>
    </w:p>
  </w:footnote>
  <w:footnote w:id="2">
    <w:p w:rsidRPr="007A3398" w:rsidR="003131F5" w:rsidP="007A3398" w:rsidRDefault="003131F5" w14:paraId="4221A083" w14:textId="30DDA030">
      <w:pPr>
        <w:pStyle w:val="FootnoteText"/>
        <w:jc w:val="both"/>
        <w:rPr>
          <w:sz w:val="18"/>
          <w:szCs w:val="18"/>
        </w:rPr>
      </w:pPr>
      <w:r w:rsidRPr="007A3398">
        <w:rPr>
          <w:rStyle w:val="FootnoteReference"/>
          <w:sz w:val="18"/>
          <w:szCs w:val="18"/>
        </w:rPr>
        <w:footnoteRef/>
      </w:r>
      <w:r w:rsidRPr="007A3398">
        <w:rPr>
          <w:sz w:val="18"/>
          <w:szCs w:val="18"/>
        </w:rPr>
        <w:t xml:space="preserve"> </w:t>
      </w:r>
      <w:r w:rsidRPr="007A3398" w:rsidR="00221606">
        <w:rPr>
          <w:sz w:val="18"/>
          <w:szCs w:val="18"/>
        </w:rPr>
        <w:t xml:space="preserve">In line with SEAI’s Equality, Diversity and Inclusion policy, </w:t>
      </w:r>
      <w:r w:rsidRPr="007A3398" w:rsidR="006A5A8C">
        <w:rPr>
          <w:sz w:val="18"/>
          <w:szCs w:val="18"/>
        </w:rPr>
        <w:t xml:space="preserve">some </w:t>
      </w:r>
      <w:r w:rsidRPr="007A3398" w:rsidR="00221606">
        <w:rPr>
          <w:sz w:val="18"/>
          <w:szCs w:val="18"/>
        </w:rPr>
        <w:t>programmes</w:t>
      </w:r>
      <w:r w:rsidRPr="007A3398" w:rsidR="004F4C1D">
        <w:rPr>
          <w:sz w:val="18"/>
          <w:szCs w:val="18"/>
        </w:rPr>
        <w:t xml:space="preserve"> </w:t>
      </w:r>
      <w:r w:rsidRPr="007A3398" w:rsidR="00664717">
        <w:rPr>
          <w:sz w:val="18"/>
          <w:szCs w:val="18"/>
        </w:rPr>
        <w:t xml:space="preserve">are </w:t>
      </w:r>
      <w:r w:rsidRPr="007A3398" w:rsidR="004F4C1D">
        <w:rPr>
          <w:sz w:val="18"/>
          <w:szCs w:val="18"/>
        </w:rPr>
        <w:t xml:space="preserve">now </w:t>
      </w:r>
      <w:r w:rsidRPr="007A3398" w:rsidR="00664717">
        <w:rPr>
          <w:sz w:val="18"/>
          <w:szCs w:val="18"/>
        </w:rPr>
        <w:t xml:space="preserve">starting to </w:t>
      </w:r>
      <w:r w:rsidRPr="007A3398" w:rsidR="00221606">
        <w:rPr>
          <w:sz w:val="18"/>
          <w:szCs w:val="18"/>
        </w:rPr>
        <w:t xml:space="preserve">capture data on the gender of participants. </w:t>
      </w:r>
      <w:r w:rsidRPr="007A3398" w:rsidR="006A5A8C">
        <w:rPr>
          <w:sz w:val="18"/>
          <w:szCs w:val="18"/>
        </w:rPr>
        <w:t>Please l</w:t>
      </w:r>
      <w:r w:rsidRPr="007A3398" w:rsidR="006C7985">
        <w:rPr>
          <w:sz w:val="18"/>
          <w:szCs w:val="18"/>
        </w:rPr>
        <w:t>eave blank if you do not wish to answer</w:t>
      </w:r>
      <w:r w:rsidRPr="007A3398" w:rsidR="0022160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250C4" w:rsidP="00B83FB9" w:rsidRDefault="0B62FD64" w14:paraId="2EC9A042" w14:textId="1F9EC4AA">
    <w:pPr>
      <w:pStyle w:val="NoSpacing"/>
    </w:pPr>
    <w:r w:rsidRPr="0EAE832F" w:rsidR="0EAE832F">
      <w:rPr>
        <w:sz w:val="20"/>
        <w:szCs w:val="20"/>
      </w:rPr>
      <w:t>SEAI IEA TCP Appointment Call – 202</w:t>
    </w:r>
    <w:r w:rsidRPr="0EAE832F" w:rsidR="0EAE832F">
      <w:rPr>
        <w:sz w:val="20"/>
        <w:szCs w:val="20"/>
      </w:rPr>
      <w:t>5</w:t>
    </w:r>
    <w:r>
      <w:tab/>
    </w:r>
    <w:r>
      <w:tab/>
    </w:r>
    <w:r>
      <w:tab/>
    </w:r>
    <w:r>
      <w:tab/>
    </w:r>
    <w:r w:rsidR="0EAE832F">
      <w:drawing>
        <wp:inline wp14:editId="1ABBDDC8" wp14:anchorId="2D4D08E2">
          <wp:extent cx="1943100" cy="514350"/>
          <wp:effectExtent l="0" t="0" r="0" b="0"/>
          <wp:docPr id="1" name="Picture 1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A4D5A" w:rsidR="00B83FB9" w:rsidP="009A4D5A" w:rsidRDefault="00B83FB9" w14:paraId="13F4B6DB" w14:textId="77777777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495"/>
    <w:multiLevelType w:val="hybridMultilevel"/>
    <w:tmpl w:val="756AC134"/>
    <w:lvl w:ilvl="0" w:tplc="1E5AE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5630"/>
    <w:multiLevelType w:val="hybridMultilevel"/>
    <w:tmpl w:val="09BAA916"/>
    <w:lvl w:ilvl="0" w:tplc="BEB4708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9D409C"/>
    <w:multiLevelType w:val="hybridMultilevel"/>
    <w:tmpl w:val="1B6A028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D16"/>
    <w:multiLevelType w:val="hybridMultilevel"/>
    <w:tmpl w:val="35545716"/>
    <w:lvl w:ilvl="0" w:tplc="45F0705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1F356DE"/>
    <w:multiLevelType w:val="hybridMultilevel"/>
    <w:tmpl w:val="EEEEB2AA"/>
    <w:lvl w:ilvl="0" w:tplc="1D06F7E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C07793"/>
    <w:multiLevelType w:val="hybridMultilevel"/>
    <w:tmpl w:val="1BCA6D1C"/>
    <w:lvl w:ilvl="0" w:tplc="E8F0C3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21E6A61"/>
    <w:multiLevelType w:val="hybridMultilevel"/>
    <w:tmpl w:val="1FB4A086"/>
    <w:lvl w:ilvl="0" w:tplc="25DE29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29631B5"/>
    <w:multiLevelType w:val="hybridMultilevel"/>
    <w:tmpl w:val="E05CE2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34A8"/>
    <w:multiLevelType w:val="hybridMultilevel"/>
    <w:tmpl w:val="4FDAB6D4"/>
    <w:lvl w:ilvl="0" w:tplc="C14E3FF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68489861">
    <w:abstractNumId w:val="7"/>
  </w:num>
  <w:num w:numId="2" w16cid:durableId="1774740673">
    <w:abstractNumId w:val="1"/>
  </w:num>
  <w:num w:numId="3" w16cid:durableId="994067489">
    <w:abstractNumId w:val="0"/>
  </w:num>
  <w:num w:numId="4" w16cid:durableId="484736757">
    <w:abstractNumId w:val="2"/>
  </w:num>
  <w:num w:numId="5" w16cid:durableId="101727917">
    <w:abstractNumId w:val="4"/>
  </w:num>
  <w:num w:numId="6" w16cid:durableId="290406742">
    <w:abstractNumId w:val="8"/>
  </w:num>
  <w:num w:numId="7" w16cid:durableId="1366441590">
    <w:abstractNumId w:val="6"/>
  </w:num>
  <w:num w:numId="8" w16cid:durableId="1268777325">
    <w:abstractNumId w:val="5"/>
  </w:num>
  <w:num w:numId="9" w16cid:durableId="404500942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D6"/>
    <w:rsid w:val="00007F4D"/>
    <w:rsid w:val="00031FD6"/>
    <w:rsid w:val="0003396D"/>
    <w:rsid w:val="000429AC"/>
    <w:rsid w:val="000431A3"/>
    <w:rsid w:val="000643F5"/>
    <w:rsid w:val="000752B6"/>
    <w:rsid w:val="00076988"/>
    <w:rsid w:val="00097298"/>
    <w:rsid w:val="000E6EE8"/>
    <w:rsid w:val="00116E0C"/>
    <w:rsid w:val="00126475"/>
    <w:rsid w:val="00145A84"/>
    <w:rsid w:val="00145F60"/>
    <w:rsid w:val="001900EA"/>
    <w:rsid w:val="001B2E18"/>
    <w:rsid w:val="001B5A8B"/>
    <w:rsid w:val="001B60F8"/>
    <w:rsid w:val="001B7F98"/>
    <w:rsid w:val="001E68BF"/>
    <w:rsid w:val="001F70D3"/>
    <w:rsid w:val="002156C4"/>
    <w:rsid w:val="0021691A"/>
    <w:rsid w:val="00221606"/>
    <w:rsid w:val="002300EA"/>
    <w:rsid w:val="00244724"/>
    <w:rsid w:val="00291D5B"/>
    <w:rsid w:val="002E240E"/>
    <w:rsid w:val="003131F5"/>
    <w:rsid w:val="00314A7F"/>
    <w:rsid w:val="003373B6"/>
    <w:rsid w:val="003459CC"/>
    <w:rsid w:val="003834C6"/>
    <w:rsid w:val="003A2792"/>
    <w:rsid w:val="003D05CD"/>
    <w:rsid w:val="003E4A46"/>
    <w:rsid w:val="003F1B67"/>
    <w:rsid w:val="004122C2"/>
    <w:rsid w:val="00412EDE"/>
    <w:rsid w:val="0042441D"/>
    <w:rsid w:val="00444D97"/>
    <w:rsid w:val="0046283A"/>
    <w:rsid w:val="004700A0"/>
    <w:rsid w:val="004725A4"/>
    <w:rsid w:val="004860C9"/>
    <w:rsid w:val="004915BD"/>
    <w:rsid w:val="004A38D5"/>
    <w:rsid w:val="004B3E52"/>
    <w:rsid w:val="004D4D49"/>
    <w:rsid w:val="004D5F2D"/>
    <w:rsid w:val="004E42C9"/>
    <w:rsid w:val="004F4C1D"/>
    <w:rsid w:val="00505B63"/>
    <w:rsid w:val="005250C4"/>
    <w:rsid w:val="0053045A"/>
    <w:rsid w:val="00542074"/>
    <w:rsid w:val="00565AD4"/>
    <w:rsid w:val="00572544"/>
    <w:rsid w:val="005A020D"/>
    <w:rsid w:val="005B7785"/>
    <w:rsid w:val="005C646F"/>
    <w:rsid w:val="005C7BAE"/>
    <w:rsid w:val="005D7F36"/>
    <w:rsid w:val="005E1791"/>
    <w:rsid w:val="005F0B85"/>
    <w:rsid w:val="00607157"/>
    <w:rsid w:val="00613F99"/>
    <w:rsid w:val="00620C16"/>
    <w:rsid w:val="00623F2E"/>
    <w:rsid w:val="00626747"/>
    <w:rsid w:val="0065126F"/>
    <w:rsid w:val="00653B95"/>
    <w:rsid w:val="00655F4F"/>
    <w:rsid w:val="00664717"/>
    <w:rsid w:val="00676551"/>
    <w:rsid w:val="0069246C"/>
    <w:rsid w:val="006A2380"/>
    <w:rsid w:val="006A5A8C"/>
    <w:rsid w:val="006C0041"/>
    <w:rsid w:val="006C7985"/>
    <w:rsid w:val="007211E4"/>
    <w:rsid w:val="00725A95"/>
    <w:rsid w:val="00775B4A"/>
    <w:rsid w:val="00776F0A"/>
    <w:rsid w:val="007819B8"/>
    <w:rsid w:val="007879BB"/>
    <w:rsid w:val="007A3398"/>
    <w:rsid w:val="007A3EBC"/>
    <w:rsid w:val="007B3D93"/>
    <w:rsid w:val="007B401B"/>
    <w:rsid w:val="00805319"/>
    <w:rsid w:val="00857513"/>
    <w:rsid w:val="00860F4C"/>
    <w:rsid w:val="00871F06"/>
    <w:rsid w:val="008A4CF1"/>
    <w:rsid w:val="008C469D"/>
    <w:rsid w:val="008E1BFA"/>
    <w:rsid w:val="008E1E2C"/>
    <w:rsid w:val="008F4D3D"/>
    <w:rsid w:val="009152BD"/>
    <w:rsid w:val="00915DBD"/>
    <w:rsid w:val="00934D0B"/>
    <w:rsid w:val="00956DB0"/>
    <w:rsid w:val="009613BF"/>
    <w:rsid w:val="00984319"/>
    <w:rsid w:val="009A4D5A"/>
    <w:rsid w:val="009B16FB"/>
    <w:rsid w:val="009C08F1"/>
    <w:rsid w:val="009C300B"/>
    <w:rsid w:val="009C499B"/>
    <w:rsid w:val="009D53D1"/>
    <w:rsid w:val="009F4651"/>
    <w:rsid w:val="009F6612"/>
    <w:rsid w:val="00A4119F"/>
    <w:rsid w:val="00A51D6B"/>
    <w:rsid w:val="00A53AEB"/>
    <w:rsid w:val="00A81F7A"/>
    <w:rsid w:val="00AC68A0"/>
    <w:rsid w:val="00AD020D"/>
    <w:rsid w:val="00B049F3"/>
    <w:rsid w:val="00B10DCF"/>
    <w:rsid w:val="00B14385"/>
    <w:rsid w:val="00B166A7"/>
    <w:rsid w:val="00B249AB"/>
    <w:rsid w:val="00B25542"/>
    <w:rsid w:val="00B352B3"/>
    <w:rsid w:val="00B41951"/>
    <w:rsid w:val="00B529E7"/>
    <w:rsid w:val="00B67CAA"/>
    <w:rsid w:val="00B83FB9"/>
    <w:rsid w:val="00B91878"/>
    <w:rsid w:val="00BA5274"/>
    <w:rsid w:val="00BD4FE7"/>
    <w:rsid w:val="00BD5920"/>
    <w:rsid w:val="00BF0070"/>
    <w:rsid w:val="00C02A4A"/>
    <w:rsid w:val="00C32C20"/>
    <w:rsid w:val="00C4025D"/>
    <w:rsid w:val="00C555D2"/>
    <w:rsid w:val="00C5697D"/>
    <w:rsid w:val="00C56FEF"/>
    <w:rsid w:val="00C806B8"/>
    <w:rsid w:val="00C8618A"/>
    <w:rsid w:val="00C93D6E"/>
    <w:rsid w:val="00CB0077"/>
    <w:rsid w:val="00D169B1"/>
    <w:rsid w:val="00D35CF5"/>
    <w:rsid w:val="00D41140"/>
    <w:rsid w:val="00D5783E"/>
    <w:rsid w:val="00D6325A"/>
    <w:rsid w:val="00D66789"/>
    <w:rsid w:val="00D86FC1"/>
    <w:rsid w:val="00D93E81"/>
    <w:rsid w:val="00DB6101"/>
    <w:rsid w:val="00DC2D46"/>
    <w:rsid w:val="00DC3E6C"/>
    <w:rsid w:val="00E01179"/>
    <w:rsid w:val="00E07644"/>
    <w:rsid w:val="00E12FCF"/>
    <w:rsid w:val="00E21DAA"/>
    <w:rsid w:val="00E22812"/>
    <w:rsid w:val="00E3396E"/>
    <w:rsid w:val="00E43B3C"/>
    <w:rsid w:val="00E512B5"/>
    <w:rsid w:val="00E57B00"/>
    <w:rsid w:val="00E84635"/>
    <w:rsid w:val="00E9468D"/>
    <w:rsid w:val="00E97BB2"/>
    <w:rsid w:val="00EB7E3F"/>
    <w:rsid w:val="00EC20F9"/>
    <w:rsid w:val="00EC3AB7"/>
    <w:rsid w:val="00ED356A"/>
    <w:rsid w:val="00EF38E6"/>
    <w:rsid w:val="00EF6F93"/>
    <w:rsid w:val="00F0070E"/>
    <w:rsid w:val="00F13152"/>
    <w:rsid w:val="00F40DEB"/>
    <w:rsid w:val="00F46B41"/>
    <w:rsid w:val="00F704FC"/>
    <w:rsid w:val="00F84506"/>
    <w:rsid w:val="00FB7A99"/>
    <w:rsid w:val="00FC4F08"/>
    <w:rsid w:val="00FE203F"/>
    <w:rsid w:val="011CF887"/>
    <w:rsid w:val="01E6C708"/>
    <w:rsid w:val="01E8FD57"/>
    <w:rsid w:val="02817586"/>
    <w:rsid w:val="03A0309D"/>
    <w:rsid w:val="041F945F"/>
    <w:rsid w:val="0460FE98"/>
    <w:rsid w:val="04F82EC1"/>
    <w:rsid w:val="05B37341"/>
    <w:rsid w:val="075AC1E9"/>
    <w:rsid w:val="07B0A078"/>
    <w:rsid w:val="0907DA6A"/>
    <w:rsid w:val="09535E45"/>
    <w:rsid w:val="0A496C9D"/>
    <w:rsid w:val="0B1D014B"/>
    <w:rsid w:val="0B518551"/>
    <w:rsid w:val="0B62FD64"/>
    <w:rsid w:val="0BE5F60A"/>
    <w:rsid w:val="0CD8FCE6"/>
    <w:rsid w:val="0E2A5D45"/>
    <w:rsid w:val="0E4670CC"/>
    <w:rsid w:val="0E961C58"/>
    <w:rsid w:val="0EAE832F"/>
    <w:rsid w:val="0EEBCE11"/>
    <w:rsid w:val="0FCB2B72"/>
    <w:rsid w:val="10613906"/>
    <w:rsid w:val="10613FBD"/>
    <w:rsid w:val="12BF0732"/>
    <w:rsid w:val="14247480"/>
    <w:rsid w:val="145542E1"/>
    <w:rsid w:val="147D6EA5"/>
    <w:rsid w:val="14D34ED6"/>
    <w:rsid w:val="15C70E86"/>
    <w:rsid w:val="163AED12"/>
    <w:rsid w:val="16B92930"/>
    <w:rsid w:val="16FBDD4D"/>
    <w:rsid w:val="16FEEBD3"/>
    <w:rsid w:val="1732252F"/>
    <w:rsid w:val="1853682C"/>
    <w:rsid w:val="1908830D"/>
    <w:rsid w:val="193877F8"/>
    <w:rsid w:val="1AD2A694"/>
    <w:rsid w:val="1B236192"/>
    <w:rsid w:val="1BB4587B"/>
    <w:rsid w:val="1BBAEBDB"/>
    <w:rsid w:val="1C3A880C"/>
    <w:rsid w:val="1CBE5FE9"/>
    <w:rsid w:val="1DB45CF4"/>
    <w:rsid w:val="1DEDE584"/>
    <w:rsid w:val="1EBE577D"/>
    <w:rsid w:val="1EFD50B3"/>
    <w:rsid w:val="203E3418"/>
    <w:rsid w:val="218650A8"/>
    <w:rsid w:val="21D9D431"/>
    <w:rsid w:val="21E9443C"/>
    <w:rsid w:val="2302E38F"/>
    <w:rsid w:val="2319DDAF"/>
    <w:rsid w:val="232ACED2"/>
    <w:rsid w:val="23F8E49C"/>
    <w:rsid w:val="2424462A"/>
    <w:rsid w:val="24F7A918"/>
    <w:rsid w:val="253E0AE8"/>
    <w:rsid w:val="254D8447"/>
    <w:rsid w:val="255703EF"/>
    <w:rsid w:val="269BA3E6"/>
    <w:rsid w:val="27473ADB"/>
    <w:rsid w:val="277EBDA2"/>
    <w:rsid w:val="278E12D8"/>
    <w:rsid w:val="2809C242"/>
    <w:rsid w:val="29DF5403"/>
    <w:rsid w:val="29F85941"/>
    <w:rsid w:val="2AFCB8D8"/>
    <w:rsid w:val="2B3A72F7"/>
    <w:rsid w:val="2B3C98CA"/>
    <w:rsid w:val="2BA03510"/>
    <w:rsid w:val="2C27CFD9"/>
    <w:rsid w:val="2D51D3BB"/>
    <w:rsid w:val="2D9C02CC"/>
    <w:rsid w:val="2DBCCE35"/>
    <w:rsid w:val="2DC0844E"/>
    <w:rsid w:val="2E824EF4"/>
    <w:rsid w:val="30DAF5E6"/>
    <w:rsid w:val="30ED2727"/>
    <w:rsid w:val="31009C43"/>
    <w:rsid w:val="31EE9A9E"/>
    <w:rsid w:val="32E31550"/>
    <w:rsid w:val="331FEFB8"/>
    <w:rsid w:val="33244B57"/>
    <w:rsid w:val="33D353B6"/>
    <w:rsid w:val="34A2E46E"/>
    <w:rsid w:val="36065E32"/>
    <w:rsid w:val="36134B26"/>
    <w:rsid w:val="36C6626C"/>
    <w:rsid w:val="38382BFD"/>
    <w:rsid w:val="38DB3B36"/>
    <w:rsid w:val="395C3BD9"/>
    <w:rsid w:val="3A1D8478"/>
    <w:rsid w:val="3A2E4EAC"/>
    <w:rsid w:val="3A507608"/>
    <w:rsid w:val="3B3CA112"/>
    <w:rsid w:val="3C634159"/>
    <w:rsid w:val="3DF3B253"/>
    <w:rsid w:val="3E144E2F"/>
    <w:rsid w:val="3E2AF9F8"/>
    <w:rsid w:val="3E8A6A29"/>
    <w:rsid w:val="3EB24A77"/>
    <w:rsid w:val="3ECCB037"/>
    <w:rsid w:val="3FA58B83"/>
    <w:rsid w:val="3FD62AC7"/>
    <w:rsid w:val="3FDC0A80"/>
    <w:rsid w:val="3FF27F59"/>
    <w:rsid w:val="4127382A"/>
    <w:rsid w:val="41C696C0"/>
    <w:rsid w:val="42807F5C"/>
    <w:rsid w:val="432AC929"/>
    <w:rsid w:val="4342E8D1"/>
    <w:rsid w:val="43CD06AF"/>
    <w:rsid w:val="43FEF61D"/>
    <w:rsid w:val="4467AC3F"/>
    <w:rsid w:val="44AA0A70"/>
    <w:rsid w:val="44B23BB3"/>
    <w:rsid w:val="4521045D"/>
    <w:rsid w:val="45B5C5B0"/>
    <w:rsid w:val="45E264FF"/>
    <w:rsid w:val="46141C18"/>
    <w:rsid w:val="465B7C55"/>
    <w:rsid w:val="47FAF7E0"/>
    <w:rsid w:val="48A10F65"/>
    <w:rsid w:val="48A79A40"/>
    <w:rsid w:val="4967811A"/>
    <w:rsid w:val="499421ED"/>
    <w:rsid w:val="4A216A09"/>
    <w:rsid w:val="4A50626A"/>
    <w:rsid w:val="4C9B8592"/>
    <w:rsid w:val="4DF3C5AE"/>
    <w:rsid w:val="4E861713"/>
    <w:rsid w:val="4F056BF8"/>
    <w:rsid w:val="4F44AFA9"/>
    <w:rsid w:val="4F5A17B6"/>
    <w:rsid w:val="4F9BD8ED"/>
    <w:rsid w:val="5016F44B"/>
    <w:rsid w:val="52451465"/>
    <w:rsid w:val="531E3324"/>
    <w:rsid w:val="532C02DD"/>
    <w:rsid w:val="53A7759F"/>
    <w:rsid w:val="53A7A7CE"/>
    <w:rsid w:val="53D88CA7"/>
    <w:rsid w:val="54B94C2B"/>
    <w:rsid w:val="54D88629"/>
    <w:rsid w:val="555510E4"/>
    <w:rsid w:val="55F8E38A"/>
    <w:rsid w:val="582FB1E6"/>
    <w:rsid w:val="58CBA78B"/>
    <w:rsid w:val="598F8C80"/>
    <w:rsid w:val="59AA8F49"/>
    <w:rsid w:val="5A923426"/>
    <w:rsid w:val="5AD478C8"/>
    <w:rsid w:val="5AECE586"/>
    <w:rsid w:val="5B305346"/>
    <w:rsid w:val="5C0A0A54"/>
    <w:rsid w:val="5EC49728"/>
    <w:rsid w:val="5EE27573"/>
    <w:rsid w:val="5F41AB16"/>
    <w:rsid w:val="5F76E001"/>
    <w:rsid w:val="5FCAAD62"/>
    <w:rsid w:val="6204347D"/>
    <w:rsid w:val="631F7419"/>
    <w:rsid w:val="6339FAED"/>
    <w:rsid w:val="63A5EA4F"/>
    <w:rsid w:val="63B84B5F"/>
    <w:rsid w:val="6472B036"/>
    <w:rsid w:val="64ADB5EF"/>
    <w:rsid w:val="64F78E06"/>
    <w:rsid w:val="6648C50E"/>
    <w:rsid w:val="6652C3E6"/>
    <w:rsid w:val="66C19D36"/>
    <w:rsid w:val="66EB66E0"/>
    <w:rsid w:val="67B2D957"/>
    <w:rsid w:val="682FDF0D"/>
    <w:rsid w:val="68796105"/>
    <w:rsid w:val="68AF7CFE"/>
    <w:rsid w:val="69A636EA"/>
    <w:rsid w:val="69E3C6E5"/>
    <w:rsid w:val="6A407FD8"/>
    <w:rsid w:val="6A6E379A"/>
    <w:rsid w:val="6A79ED8E"/>
    <w:rsid w:val="6AC2F8DA"/>
    <w:rsid w:val="6B5C26FF"/>
    <w:rsid w:val="6BACA26C"/>
    <w:rsid w:val="6C12AD8A"/>
    <w:rsid w:val="6C27C15B"/>
    <w:rsid w:val="6C995D5C"/>
    <w:rsid w:val="6D8B3A11"/>
    <w:rsid w:val="6E7422DC"/>
    <w:rsid w:val="6EBA04DB"/>
    <w:rsid w:val="6EC0F6A4"/>
    <w:rsid w:val="6F592C17"/>
    <w:rsid w:val="6FFBDDE0"/>
    <w:rsid w:val="706E73F3"/>
    <w:rsid w:val="70EA1610"/>
    <w:rsid w:val="70ECF468"/>
    <w:rsid w:val="71C81AD4"/>
    <w:rsid w:val="73205F74"/>
    <w:rsid w:val="73215AF8"/>
    <w:rsid w:val="7325EBC8"/>
    <w:rsid w:val="736CAEF1"/>
    <w:rsid w:val="73C9C2B6"/>
    <w:rsid w:val="759A721E"/>
    <w:rsid w:val="75FABE4B"/>
    <w:rsid w:val="76CCA538"/>
    <w:rsid w:val="776F0A18"/>
    <w:rsid w:val="78296BD6"/>
    <w:rsid w:val="793B959B"/>
    <w:rsid w:val="79F4E85A"/>
    <w:rsid w:val="7A1E1E63"/>
    <w:rsid w:val="7A3E2FDF"/>
    <w:rsid w:val="7BD71D3F"/>
    <w:rsid w:val="7C053AAD"/>
    <w:rsid w:val="7C8FC2EE"/>
    <w:rsid w:val="7CCEB596"/>
    <w:rsid w:val="7E637294"/>
    <w:rsid w:val="7F53B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066CC"/>
  <w15:docId w15:val="{81B7A1F1-086F-43F5-952A-09D4EB43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9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250C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50C4"/>
  </w:style>
  <w:style w:type="paragraph" w:styleId="Footer">
    <w:name w:val="footer"/>
    <w:basedOn w:val="Normal"/>
    <w:link w:val="FooterChar"/>
    <w:uiPriority w:val="99"/>
    <w:unhideWhenUsed/>
    <w:rsid w:val="005250C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50C4"/>
  </w:style>
  <w:style w:type="paragraph" w:styleId="ListParagraph">
    <w:name w:val="List Paragraph"/>
    <w:basedOn w:val="Normal"/>
    <w:uiPriority w:val="34"/>
    <w:qFormat/>
    <w:rsid w:val="008E1B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729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25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54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25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5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5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55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4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F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31F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31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31F5"/>
    <w:rPr>
      <w:vertAlign w:val="superscript"/>
    </w:rPr>
  </w:style>
  <w:style w:type="paragraph" w:styleId="Revision">
    <w:name w:val="Revision"/>
    <w:hidden/>
    <w:uiPriority w:val="99"/>
    <w:semiHidden/>
    <w:rsid w:val="00221606"/>
    <w:pPr>
      <w:spacing w:after="0" w:line="240" w:lineRule="auto"/>
    </w:pPr>
  </w:style>
  <w:style w:type="paragraph" w:styleId="NoSpacing">
    <w:name w:val="No Spacing"/>
    <w:uiPriority w:val="1"/>
    <w:qFormat/>
    <w:rsid w:val="00B83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11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9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eai.ie/seai-research/international-energy-agency/technology-collaboration/seai-iea-tcp-appointment/SEAI_IEA_TCP_AppointmentCall_PrivacyNotice_Sep2023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eai.ie/seai-research/international-energy-agency/technology-collaboration/seai-iea-tcp-appointment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1/relationships/people" Target="people.xml" Id="Rc249e4e3d0df416b" /><Relationship Type="http://schemas.microsoft.com/office/2011/relationships/commentsExtended" Target="commentsExtended.xml" Id="R35823da2a6f54c93" /><Relationship Type="http://schemas.microsoft.com/office/2016/09/relationships/commentsIds" Target="commentsIds.xml" Id="R5800eb169f5b43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6628B16BE37468F2D89ED1BE0BF32" ma:contentTypeVersion="18" ma:contentTypeDescription="Create a new document." ma:contentTypeScope="" ma:versionID="b8f906af46d664fcafde3ca1c5e61f0a">
  <xsd:schema xmlns:xsd="http://www.w3.org/2001/XMLSchema" xmlns:xs="http://www.w3.org/2001/XMLSchema" xmlns:p="http://schemas.microsoft.com/office/2006/metadata/properties" xmlns:ns2="e9af8ed4-86a5-4bb3-a8a0-096f98c41d38" xmlns:ns3="8d70b670-d064-4aa3-bdfb-67aa7bbc18e5" targetNamespace="http://schemas.microsoft.com/office/2006/metadata/properties" ma:root="true" ma:fieldsID="b719b4f8d58169d5f331ca698916640b" ns2:_="" ns3:_="">
    <xsd:import namespace="e9af8ed4-86a5-4bb3-a8a0-096f98c41d38"/>
    <xsd:import namespace="8d70b670-d064-4aa3-bdfb-67aa7bbc1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8ed4-86a5-4bb3-a8a0-096f98c41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b670-d064-4aa3-bdfb-67aa7bbc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d28201-cd43-48a7-97a9-fb93b0ef7ac8}" ma:internalName="TaxCatchAll" ma:showField="CatchAllData" ma:web="8d70b670-d064-4aa3-bdfb-67aa7bbc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70b670-d064-4aa3-bdfb-67aa7bbc18e5" xsi:nil="true"/>
    <lcf76f155ced4ddcb4097134ff3c332f xmlns="e9af8ed4-86a5-4bb3-a8a0-096f98c41d38">
      <Terms xmlns="http://schemas.microsoft.com/office/infopath/2007/PartnerControls"/>
    </lcf76f155ced4ddcb4097134ff3c332f>
    <SharedWithUsers xmlns="8d70b670-d064-4aa3-bdfb-67aa7bbc18e5">
      <UserInfo>
        <DisplayName>Colbert Ann Marie</DisplayName>
        <AccountId>3775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6468-6881-41C8-BCAF-CFD086B2A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f8ed4-86a5-4bb3-a8a0-096f98c41d38"/>
    <ds:schemaRef ds:uri="8d70b670-d064-4aa3-bdfb-67aa7bbc1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50124-72BF-430D-8FFE-C5209578E33F}">
  <ds:schemaRefs>
    <ds:schemaRef ds:uri="http://schemas.microsoft.com/office/2006/metadata/properties"/>
    <ds:schemaRef ds:uri="http://schemas.microsoft.com/office/infopath/2007/PartnerControls"/>
    <ds:schemaRef ds:uri="8d70b670-d064-4aa3-bdfb-67aa7bbc18e5"/>
    <ds:schemaRef ds:uri="e9af8ed4-86a5-4bb3-a8a0-096f98c41d38"/>
  </ds:schemaRefs>
</ds:datastoreItem>
</file>

<file path=customXml/itemProps3.xml><?xml version="1.0" encoding="utf-8"?>
<ds:datastoreItem xmlns:ds="http://schemas.openxmlformats.org/officeDocument/2006/customXml" ds:itemID="{280D9620-A1D5-418F-9D12-9F6CE05C0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6EB96-AB27-486C-B6F6-3D62D02A6A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SEAI</dc:creator>
  <cp:keywords/>
  <dc:description/>
  <cp:lastModifiedBy>Orla Sherwood</cp:lastModifiedBy>
  <cp:revision>10</cp:revision>
  <cp:lastPrinted>2019-09-18T02:59:00Z</cp:lastPrinted>
  <dcterms:created xsi:type="dcterms:W3CDTF">2024-08-26T09:26:00Z</dcterms:created>
  <dcterms:modified xsi:type="dcterms:W3CDTF">2025-08-25T16:30:40Z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0x0101000D06628B16BE37468F2D89ED1BE0BF32</vt:lpwstr>
  </property>
  <property fmtid="{D5CDD505-2E9C-101B-9397-08002B2CF9AE}" pid="3" name="MediaServiceImageTags">
    <vt:lpwstr/>
  </property>
</Properties>
</file>