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AF5" w:rsidRDefault="00947AF5" w:rsidP="008657EF">
      <w:pPr>
        <w:pStyle w:val="Title"/>
        <w:jc w:val="center"/>
      </w:pPr>
      <w:bookmarkStart w:id="0" w:name="_GoBack"/>
      <w:bookmarkEnd w:id="0"/>
      <w:r>
        <w:t>Form B</w:t>
      </w:r>
    </w:p>
    <w:p w:rsidR="008657EF" w:rsidRPr="008657EF" w:rsidRDefault="008657EF" w:rsidP="008657EF">
      <w:pPr>
        <w:pStyle w:val="Title"/>
        <w:jc w:val="center"/>
      </w:pPr>
      <w:r w:rsidRPr="008657EF">
        <w:t>Declaration of SME Qualification</w:t>
      </w:r>
    </w:p>
    <w:p w:rsidR="00A53129" w:rsidRDefault="00A53129" w:rsidP="00A53129">
      <w:pPr>
        <w:rPr>
          <w:rFonts w:ascii="Corbel" w:eastAsiaTheme="majorEastAsia" w:hAnsi="Corbel" w:cstheme="majorBidi"/>
          <w:spacing w:val="-10"/>
          <w:kern w:val="28"/>
          <w:sz w:val="14"/>
          <w:szCs w:val="14"/>
        </w:rPr>
      </w:pPr>
    </w:p>
    <w:p w:rsidR="00A53129" w:rsidRDefault="00A53129" w:rsidP="00A53129">
      <w:pPr>
        <w:rPr>
          <w:rFonts w:ascii="Corbel" w:eastAsiaTheme="majorEastAsia" w:hAnsi="Corbel" w:cstheme="majorBidi"/>
          <w:spacing w:val="-10"/>
          <w:kern w:val="28"/>
          <w:sz w:val="14"/>
          <w:szCs w:val="14"/>
        </w:rPr>
      </w:pPr>
      <w:r>
        <w:rPr>
          <w:rFonts w:ascii="Corbel" w:eastAsiaTheme="majorEastAsia" w:hAnsi="Corbel" w:cstheme="majorBidi"/>
          <w:spacing w:val="-10"/>
          <w:kern w:val="28"/>
          <w:sz w:val="14"/>
          <w:szCs w:val="14"/>
        </w:rPr>
        <w:t xml:space="preserve">EXEED applicants who qualify as an SME must complete this declaration. For guidance on completing the declaration please see refer to </w:t>
      </w:r>
      <w:r w:rsidR="004D1A50">
        <w:rPr>
          <w:rFonts w:ascii="Corbel" w:eastAsiaTheme="majorEastAsia" w:hAnsi="Corbel" w:cstheme="majorBidi"/>
          <w:spacing w:val="-10"/>
          <w:kern w:val="28"/>
          <w:sz w:val="14"/>
          <w:szCs w:val="14"/>
        </w:rPr>
        <w:t xml:space="preserve">page 46 in </w:t>
      </w:r>
      <w:r>
        <w:rPr>
          <w:rFonts w:ascii="Corbel" w:eastAsiaTheme="majorEastAsia" w:hAnsi="Corbel" w:cstheme="majorBidi"/>
          <w:spacing w:val="-10"/>
          <w:kern w:val="28"/>
          <w:sz w:val="14"/>
          <w:szCs w:val="14"/>
        </w:rPr>
        <w:t xml:space="preserve">the following document </w:t>
      </w:r>
      <w:hyperlink r:id="rId7" w:history="1">
        <w:r w:rsidRPr="002431B4">
          <w:rPr>
            <w:rStyle w:val="Hyperlink"/>
            <w:rFonts w:ascii="Corbel" w:eastAsiaTheme="majorEastAsia" w:hAnsi="Corbel" w:cstheme="majorBidi"/>
            <w:spacing w:val="-10"/>
            <w:kern w:val="28"/>
            <w:sz w:val="14"/>
            <w:szCs w:val="14"/>
          </w:rPr>
          <w:t>http://ec.europa.eu/DocsRoom/documents/10109/attachments/1/translations/en/renditions/pdf</w:t>
        </w:r>
      </w:hyperlink>
    </w:p>
    <w:p w:rsidR="00A53129" w:rsidRDefault="00A53129" w:rsidP="00A53129"/>
    <w:p w:rsidR="00A53129" w:rsidRPr="00A53129" w:rsidRDefault="00A53129" w:rsidP="00A53129"/>
    <w:p w:rsidR="00E87BEA" w:rsidRPr="00E87BEA" w:rsidRDefault="00E87BEA" w:rsidP="008657EF">
      <w:pPr>
        <w:pStyle w:val="Title"/>
        <w:rPr>
          <w:rFonts w:cs="CBAKB B+ A Garamond"/>
          <w:b/>
          <w:bCs/>
          <w:sz w:val="18"/>
          <w:szCs w:val="18"/>
        </w:rPr>
      </w:pPr>
      <w:r w:rsidRPr="00E87BEA">
        <w:rPr>
          <w:rFonts w:cs="CBAKB B+ A Garamond"/>
          <w:b/>
          <w:bCs/>
          <w:sz w:val="18"/>
          <w:szCs w:val="18"/>
        </w:rPr>
        <w:t xml:space="preserve">Precise identification of the applicant enterprise </w:t>
      </w:r>
    </w:p>
    <w:p w:rsidR="00E87BEA" w:rsidRPr="00E87BEA" w:rsidRDefault="00E87BEA" w:rsidP="00E87BEA">
      <w:pPr>
        <w:pStyle w:val="Default"/>
        <w:rPr>
          <w:rFonts w:ascii="Corbel" w:hAnsi="Corbel" w:cs="CBAKB B+ A Garamond"/>
          <w:b/>
          <w:bCs/>
          <w:sz w:val="18"/>
          <w:szCs w:val="18"/>
        </w:rPr>
      </w:pPr>
    </w:p>
    <w:p w:rsidR="00E87BEA" w:rsidRPr="00E87BEA" w:rsidRDefault="00E87BEA" w:rsidP="00E87BEA">
      <w:pPr>
        <w:pStyle w:val="Default"/>
        <w:rPr>
          <w:rFonts w:ascii="Corbel" w:hAnsi="Corbel" w:cs="CBAKC D+ A Garamond"/>
          <w:sz w:val="18"/>
          <w:szCs w:val="18"/>
        </w:rPr>
      </w:pPr>
      <w:r w:rsidRPr="00E87BEA">
        <w:rPr>
          <w:rFonts w:ascii="Corbel" w:hAnsi="Corbel" w:cs="CBAKC D+ A Garamond"/>
          <w:sz w:val="18"/>
          <w:szCs w:val="18"/>
        </w:rPr>
        <w:t xml:space="preserve">Name or Business name ....................................................................................................................... </w:t>
      </w:r>
    </w:p>
    <w:p w:rsidR="00E87BEA" w:rsidRPr="00E87BEA" w:rsidRDefault="00E87BEA" w:rsidP="00E87BEA">
      <w:pPr>
        <w:pStyle w:val="Default"/>
        <w:rPr>
          <w:rFonts w:ascii="Corbel" w:hAnsi="Corbel" w:cs="CBAKC D+ A Garamond"/>
          <w:sz w:val="18"/>
          <w:szCs w:val="18"/>
        </w:rPr>
      </w:pPr>
      <w:r w:rsidRPr="00E87BEA">
        <w:rPr>
          <w:rFonts w:ascii="Corbel" w:hAnsi="Corbel" w:cs="CBAKC D+ A Garamond"/>
          <w:sz w:val="18"/>
          <w:szCs w:val="18"/>
        </w:rPr>
        <w:t xml:space="preserve">Address (of registered office) ....................................................................................................... </w:t>
      </w:r>
    </w:p>
    <w:p w:rsidR="00E87BEA" w:rsidRPr="00E87BEA" w:rsidRDefault="004D1A50" w:rsidP="00E87BEA">
      <w:pPr>
        <w:pStyle w:val="Default"/>
        <w:rPr>
          <w:rFonts w:ascii="Corbel" w:hAnsi="Corbel" w:cs="CBAKC D+ A Garamond"/>
          <w:sz w:val="18"/>
          <w:szCs w:val="18"/>
        </w:rPr>
      </w:pPr>
      <w:r>
        <w:rPr>
          <w:rFonts w:ascii="Corbel" w:hAnsi="Corbel" w:cs="CBAKC D+ A Garamond"/>
          <w:sz w:val="18"/>
          <w:szCs w:val="18"/>
        </w:rPr>
        <w:t xml:space="preserve">Tax registration number  </w:t>
      </w:r>
      <w:r w:rsidR="00E87BEA" w:rsidRPr="00E87BEA">
        <w:rPr>
          <w:rFonts w:ascii="Corbel" w:hAnsi="Corbel" w:cs="CBAKC D+ A Garamond"/>
          <w:sz w:val="18"/>
          <w:szCs w:val="18"/>
        </w:rPr>
        <w:t xml:space="preserve"> .......................................................................................................</w:t>
      </w:r>
    </w:p>
    <w:p w:rsidR="00E87BEA" w:rsidRPr="00E87BEA" w:rsidRDefault="00E87BEA" w:rsidP="00E87BEA">
      <w:pPr>
        <w:pStyle w:val="Default"/>
        <w:rPr>
          <w:rFonts w:ascii="Corbel" w:hAnsi="Corbel" w:cs="CBAKC D+ A Garamond"/>
          <w:sz w:val="18"/>
          <w:szCs w:val="18"/>
        </w:rPr>
      </w:pPr>
      <w:r w:rsidRPr="00E87BEA">
        <w:rPr>
          <w:rFonts w:ascii="Corbel" w:hAnsi="Corbel" w:cs="CBAKC D+ A Garamond"/>
          <w:sz w:val="18"/>
          <w:szCs w:val="18"/>
        </w:rPr>
        <w:t>Names and titles of the principal</w:t>
      </w:r>
      <w:r w:rsidR="008657EF">
        <w:rPr>
          <w:rFonts w:ascii="Corbel" w:hAnsi="Corbel" w:cs="CBAKC D+ A Garamond"/>
          <w:sz w:val="18"/>
          <w:szCs w:val="18"/>
        </w:rPr>
        <w:t xml:space="preserve"> </w:t>
      </w:r>
      <w:r w:rsidRPr="00E87BEA">
        <w:rPr>
          <w:rFonts w:ascii="Corbel" w:hAnsi="Corbel" w:cs="CBAKC D+ A Garamond"/>
          <w:sz w:val="18"/>
          <w:szCs w:val="18"/>
        </w:rPr>
        <w:t>director(s) (</w:t>
      </w:r>
      <w:r w:rsidR="004D1A50">
        <w:rPr>
          <w:rFonts w:ascii="Corbel" w:hAnsi="Corbel" w:cs="CBAKC D+ A Garamond"/>
          <w:sz w:val="9"/>
          <w:szCs w:val="9"/>
        </w:rPr>
        <w:t>1</w:t>
      </w:r>
      <w:r w:rsidRPr="00E87BEA">
        <w:rPr>
          <w:rFonts w:ascii="Corbel" w:hAnsi="Corbel" w:cs="CBAKC D+ A Garamond"/>
          <w:sz w:val="18"/>
          <w:szCs w:val="18"/>
        </w:rPr>
        <w:t xml:space="preserve">) ....................................................................................................... </w:t>
      </w:r>
    </w:p>
    <w:p w:rsidR="00E87BEA" w:rsidRPr="00E87BEA" w:rsidRDefault="00E87BEA" w:rsidP="00E87BEA">
      <w:pPr>
        <w:pStyle w:val="Default"/>
        <w:rPr>
          <w:rFonts w:ascii="Corbel" w:hAnsi="Corbel" w:cs="CBAKC D+ A Garamond"/>
          <w:sz w:val="18"/>
          <w:szCs w:val="18"/>
        </w:rPr>
      </w:pPr>
    </w:p>
    <w:p w:rsidR="00E87BEA" w:rsidRDefault="00E87BEA" w:rsidP="00E87BEA">
      <w:pPr>
        <w:pStyle w:val="Default"/>
        <w:rPr>
          <w:rFonts w:ascii="Corbel" w:hAnsi="Corbel" w:cs="CBAKC D+ A Garamond"/>
          <w:sz w:val="18"/>
          <w:szCs w:val="18"/>
        </w:rPr>
      </w:pPr>
      <w:r w:rsidRPr="00E87BEA">
        <w:rPr>
          <w:rFonts w:ascii="Corbel" w:hAnsi="Corbel" w:cs="CBAKB B+ A Garamond"/>
          <w:b/>
          <w:bCs/>
          <w:sz w:val="18"/>
          <w:szCs w:val="18"/>
        </w:rPr>
        <w:t>Type of enterprise</w:t>
      </w:r>
      <w:r w:rsidR="008657EF">
        <w:rPr>
          <w:rFonts w:ascii="Corbel" w:hAnsi="Corbel" w:cs="CBAKB B+ A Garamond"/>
          <w:b/>
          <w:bCs/>
          <w:sz w:val="18"/>
          <w:szCs w:val="18"/>
        </w:rPr>
        <w:t xml:space="preserve"> </w:t>
      </w:r>
      <w:r w:rsidRPr="00E87BEA">
        <w:rPr>
          <w:rFonts w:ascii="Corbel" w:hAnsi="Corbel" w:cs="CBAKC D+ A Garamond"/>
          <w:sz w:val="18"/>
          <w:szCs w:val="18"/>
        </w:rPr>
        <w:t>(see explanatory note)</w:t>
      </w:r>
    </w:p>
    <w:p w:rsidR="00E87BEA" w:rsidRDefault="00E87BEA" w:rsidP="00E87BEA">
      <w:pPr>
        <w:pStyle w:val="Default"/>
        <w:rPr>
          <w:rFonts w:ascii="Corbel" w:hAnsi="Corbel" w:cs="CBAKC D+ A Garamond"/>
          <w:sz w:val="18"/>
          <w:szCs w:val="18"/>
        </w:rPr>
      </w:pPr>
    </w:p>
    <w:p w:rsidR="00E87BEA" w:rsidRDefault="00E87BEA" w:rsidP="00E87BEA">
      <w:pPr>
        <w:pStyle w:val="Default"/>
        <w:rPr>
          <w:rFonts w:ascii="Corbel" w:eastAsia="Corbel" w:hAnsi="Corbel" w:cs="Corbel"/>
          <w:sz w:val="18"/>
          <w:szCs w:val="18"/>
        </w:rPr>
      </w:pPr>
      <w:r w:rsidRPr="00E87BEA">
        <w:rPr>
          <w:rFonts w:ascii="Corbel" w:hAnsi="Corbel" w:cs="CBAKC D+ A Garamond"/>
          <w:sz w:val="18"/>
          <w:szCs w:val="18"/>
        </w:rPr>
        <w:t xml:space="preserve">Tick to indicate which case(s) applies to the applicant enterprise: </w:t>
      </w:r>
    </w:p>
    <w:p w:rsidR="00E87BEA" w:rsidRDefault="00E87BEA" w:rsidP="00E87BEA">
      <w:pPr>
        <w:pStyle w:val="Default"/>
        <w:rPr>
          <w:rFonts w:ascii="Corbel" w:eastAsia="Corbel" w:hAnsi="Corbel" w:cs="Corbel"/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5281"/>
      </w:tblGrid>
      <w:tr w:rsidR="00E87BEA" w:rsidTr="00E87BEA">
        <w:tc>
          <w:tcPr>
            <w:tcW w:w="1688" w:type="pct"/>
          </w:tcPr>
          <w:p w:rsidR="00E87BEA" w:rsidRDefault="00E87BEA" w:rsidP="00E87BEA">
            <w:pPr>
              <w:pStyle w:val="Default"/>
              <w:rPr>
                <w:rFonts w:ascii="Corbel" w:eastAsia="Corbel" w:hAnsi="Corbel" w:cs="Corbel"/>
                <w:sz w:val="18"/>
                <w:szCs w:val="18"/>
              </w:rPr>
            </w:pPr>
            <w:r>
              <w:rPr>
                <w:rFonts w:ascii="Corbel" w:hAnsi="Corbel" w:cs="CBAKC D+ A Garamond"/>
                <w:sz w:val="16"/>
                <w:szCs w:val="16"/>
              </w:rPr>
              <w:sym w:font="Wingdings 2" w:char="F0A3"/>
            </w:r>
            <w:r>
              <w:rPr>
                <w:rFonts w:ascii="Corbel" w:hAnsi="Corbel" w:cs="CBAKC D+ A Garamond"/>
                <w:sz w:val="16"/>
                <w:szCs w:val="16"/>
              </w:rPr>
              <w:t xml:space="preserve"> </w:t>
            </w:r>
            <w:r w:rsidRPr="00E87BEA">
              <w:rPr>
                <w:rFonts w:ascii="Corbel" w:hAnsi="Corbel" w:cs="CBAKC D+ A Garamond"/>
                <w:sz w:val="16"/>
                <w:szCs w:val="16"/>
              </w:rPr>
              <w:t>Autonomous</w:t>
            </w:r>
            <w:r>
              <w:rPr>
                <w:rFonts w:ascii="Corbel" w:hAnsi="Corbel" w:cs="CBAKC D+ A Garamond"/>
                <w:sz w:val="16"/>
                <w:szCs w:val="16"/>
              </w:rPr>
              <w:t xml:space="preserve"> </w:t>
            </w:r>
            <w:r w:rsidRPr="00E87BEA">
              <w:rPr>
                <w:rFonts w:ascii="Corbel" w:hAnsi="Corbel" w:cs="CBAKC D+ A Garamond"/>
                <w:sz w:val="16"/>
                <w:szCs w:val="16"/>
              </w:rPr>
              <w:t>enterprise</w:t>
            </w:r>
          </w:p>
        </w:tc>
        <w:tc>
          <w:tcPr>
            <w:tcW w:w="3312" w:type="pct"/>
          </w:tcPr>
          <w:p w:rsidR="00E87BEA" w:rsidRDefault="00E87BEA" w:rsidP="00E87BEA">
            <w:pPr>
              <w:pStyle w:val="Default"/>
              <w:rPr>
                <w:rFonts w:ascii="Corbel" w:eastAsia="Corbel" w:hAnsi="Corbel" w:cs="Corbel"/>
                <w:sz w:val="18"/>
                <w:szCs w:val="18"/>
              </w:rPr>
            </w:pPr>
            <w:r w:rsidRPr="00E87BEA">
              <w:rPr>
                <w:rFonts w:ascii="Corbel" w:hAnsi="Corbel" w:cs="CBAKC D+ A Garamond"/>
                <w:sz w:val="16"/>
                <w:szCs w:val="16"/>
              </w:rPr>
              <w:t>In this</w:t>
            </w:r>
            <w:r>
              <w:rPr>
                <w:rFonts w:ascii="Corbel" w:hAnsi="Corbel" w:cs="CBAKC D+ A Garamond"/>
                <w:sz w:val="16"/>
                <w:szCs w:val="16"/>
              </w:rPr>
              <w:t xml:space="preserve"> </w:t>
            </w:r>
            <w:r w:rsidRPr="00E87BEA">
              <w:rPr>
                <w:rFonts w:ascii="Corbel" w:hAnsi="Corbel" w:cs="CBAKC D+ A Garamond"/>
                <w:sz w:val="16"/>
                <w:szCs w:val="16"/>
              </w:rPr>
              <w:t>case the data filled in the box</w:t>
            </w:r>
            <w:r>
              <w:rPr>
                <w:rFonts w:ascii="Corbel" w:hAnsi="Corbel" w:cs="CBAKC D+ A Garamond"/>
                <w:sz w:val="16"/>
                <w:szCs w:val="16"/>
              </w:rPr>
              <w:t xml:space="preserve"> </w:t>
            </w:r>
            <w:r w:rsidRPr="00E87BEA">
              <w:rPr>
                <w:rFonts w:ascii="Corbel" w:hAnsi="Corbel" w:cs="CBAKC D+ A Garamond"/>
                <w:sz w:val="16"/>
                <w:szCs w:val="16"/>
              </w:rPr>
              <w:t>below result</w:t>
            </w:r>
            <w:r>
              <w:rPr>
                <w:rFonts w:ascii="Corbel" w:hAnsi="Corbel" w:cs="CBAKC D+ A Garamond"/>
                <w:sz w:val="16"/>
                <w:szCs w:val="16"/>
              </w:rPr>
              <w:t xml:space="preserve"> </w:t>
            </w:r>
            <w:r w:rsidRPr="00E87BEA">
              <w:rPr>
                <w:rFonts w:ascii="Corbel" w:hAnsi="Corbel" w:cs="CBAKC D+ A Garamond"/>
                <w:sz w:val="16"/>
                <w:szCs w:val="16"/>
              </w:rPr>
              <w:t>from the accounts of the</w:t>
            </w:r>
            <w:r>
              <w:rPr>
                <w:rFonts w:ascii="Corbel" w:hAnsi="Corbel" w:cs="CBAKC D+ A Garamond"/>
                <w:sz w:val="16"/>
                <w:szCs w:val="16"/>
              </w:rPr>
              <w:t xml:space="preserve"> </w:t>
            </w:r>
            <w:r w:rsidRPr="00E87BEA">
              <w:rPr>
                <w:rFonts w:ascii="Corbel" w:hAnsi="Corbel" w:cs="CBAKC D+ A Garamond"/>
                <w:sz w:val="16"/>
                <w:szCs w:val="16"/>
              </w:rPr>
              <w:t>applicant enterprise only. Fill in the declaration only, without annex.</w:t>
            </w:r>
          </w:p>
        </w:tc>
      </w:tr>
      <w:tr w:rsidR="00E87BEA" w:rsidTr="006247BF">
        <w:tc>
          <w:tcPr>
            <w:tcW w:w="1688" w:type="pct"/>
          </w:tcPr>
          <w:p w:rsidR="00E87BEA" w:rsidRDefault="00E87BEA" w:rsidP="00E87BEA">
            <w:pPr>
              <w:pStyle w:val="Default"/>
              <w:rPr>
                <w:rFonts w:ascii="Corbel" w:hAnsi="Corbel" w:cs="CBAKC D+ A Garamond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8"/>
                <w:szCs w:val="18"/>
              </w:rPr>
              <w:sym w:font="Wingdings 2" w:char="F0A3"/>
            </w:r>
            <w:r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Pr="00E87BEA">
              <w:rPr>
                <w:rFonts w:ascii="Corbel" w:hAnsi="Corbel" w:cs="CBAKC D+ A Garamond"/>
                <w:sz w:val="16"/>
                <w:szCs w:val="16"/>
              </w:rPr>
              <w:t>Partner enterprise</w:t>
            </w:r>
          </w:p>
          <w:p w:rsidR="006247BF" w:rsidRDefault="006247BF" w:rsidP="00E87BEA">
            <w:pPr>
              <w:pStyle w:val="Default"/>
              <w:rPr>
                <w:rFonts w:ascii="Corbel" w:eastAsia="Corbel" w:hAnsi="Corbel" w:cs="Corbel"/>
                <w:sz w:val="18"/>
                <w:szCs w:val="18"/>
              </w:rPr>
            </w:pPr>
          </w:p>
        </w:tc>
        <w:tc>
          <w:tcPr>
            <w:tcW w:w="3312" w:type="pct"/>
            <w:vMerge w:val="restart"/>
            <w:vAlign w:val="center"/>
          </w:tcPr>
          <w:p w:rsidR="00E87BEA" w:rsidRDefault="00E87BEA" w:rsidP="006247BF">
            <w:pPr>
              <w:pStyle w:val="Default"/>
              <w:rPr>
                <w:rFonts w:ascii="Corbel" w:eastAsia="Corbel" w:hAnsi="Corbel" w:cs="Corbel"/>
                <w:sz w:val="18"/>
                <w:szCs w:val="18"/>
              </w:rPr>
            </w:pPr>
            <w:r w:rsidRPr="00E87BEA">
              <w:rPr>
                <w:rFonts w:ascii="Corbel" w:hAnsi="Corbel" w:cs="CBAKC D+ A Garamond"/>
                <w:sz w:val="16"/>
                <w:szCs w:val="16"/>
              </w:rPr>
              <w:t xml:space="preserve">Fill in and attach the annex (and any additional sheets), </w:t>
            </w:r>
            <w:r w:rsidR="008657EF" w:rsidRPr="00E87BEA">
              <w:rPr>
                <w:rFonts w:ascii="Corbel" w:hAnsi="Corbel" w:cs="CBAKC D+ A Garamond"/>
                <w:sz w:val="16"/>
                <w:szCs w:val="16"/>
              </w:rPr>
              <w:t>then complete</w:t>
            </w:r>
            <w:r w:rsidRPr="00E87BEA">
              <w:rPr>
                <w:rFonts w:ascii="Corbel" w:hAnsi="Corbel" w:cs="CBAKC D+ A Garamond"/>
                <w:sz w:val="16"/>
                <w:szCs w:val="16"/>
              </w:rPr>
              <w:t xml:space="preserve"> </w:t>
            </w:r>
            <w:r w:rsidR="008657EF" w:rsidRPr="00E87BEA">
              <w:rPr>
                <w:rFonts w:ascii="Corbel" w:hAnsi="Corbel" w:cs="CBAKC D+ A Garamond"/>
                <w:sz w:val="16"/>
                <w:szCs w:val="16"/>
              </w:rPr>
              <w:t>the declaration</w:t>
            </w:r>
            <w:r w:rsidRPr="00E87BEA">
              <w:rPr>
                <w:rFonts w:ascii="Corbel" w:hAnsi="Corbel" w:cs="CBAKC D+ A Garamond"/>
                <w:sz w:val="16"/>
                <w:szCs w:val="16"/>
              </w:rPr>
              <w:t xml:space="preserve"> by copying the results of the calculations into the box below.</w:t>
            </w:r>
          </w:p>
        </w:tc>
      </w:tr>
      <w:tr w:rsidR="00E87BEA" w:rsidTr="00E87BEA">
        <w:tc>
          <w:tcPr>
            <w:tcW w:w="1688" w:type="pct"/>
          </w:tcPr>
          <w:p w:rsidR="00E87BEA" w:rsidRDefault="00E87BEA" w:rsidP="00E87BEA">
            <w:pPr>
              <w:pStyle w:val="Default"/>
              <w:rPr>
                <w:rFonts w:ascii="Corbel" w:eastAsia="Corbel" w:hAnsi="Corbel" w:cs="Corbel"/>
                <w:sz w:val="18"/>
                <w:szCs w:val="18"/>
              </w:rPr>
            </w:pPr>
            <w:r>
              <w:rPr>
                <w:rFonts w:ascii="Corbel" w:eastAsia="Corbel" w:hAnsi="Corbel" w:cs="Corbel"/>
                <w:sz w:val="18"/>
                <w:szCs w:val="18"/>
              </w:rPr>
              <w:sym w:font="Wingdings 2" w:char="F0A3"/>
            </w:r>
            <w:r>
              <w:rPr>
                <w:rFonts w:ascii="Corbel" w:eastAsia="Corbel" w:hAnsi="Corbel" w:cs="Corbel"/>
                <w:sz w:val="18"/>
                <w:szCs w:val="18"/>
              </w:rPr>
              <w:t xml:space="preserve"> Linked enterprise</w:t>
            </w:r>
          </w:p>
        </w:tc>
        <w:tc>
          <w:tcPr>
            <w:tcW w:w="3312" w:type="pct"/>
            <w:vMerge/>
          </w:tcPr>
          <w:p w:rsidR="00E87BEA" w:rsidRDefault="00E87BEA" w:rsidP="00E87BEA">
            <w:pPr>
              <w:pStyle w:val="Default"/>
              <w:rPr>
                <w:rFonts w:ascii="Corbel" w:eastAsia="Corbel" w:hAnsi="Corbel" w:cs="Corbel"/>
                <w:sz w:val="18"/>
                <w:szCs w:val="18"/>
              </w:rPr>
            </w:pPr>
          </w:p>
        </w:tc>
      </w:tr>
    </w:tbl>
    <w:p w:rsidR="00E87BEA" w:rsidRDefault="00E87BEA" w:rsidP="00E87BEA">
      <w:pPr>
        <w:pStyle w:val="Default"/>
        <w:rPr>
          <w:rFonts w:ascii="Corbel" w:eastAsia="Corbel" w:hAnsi="Corbel" w:cs="Corbel"/>
          <w:sz w:val="18"/>
          <w:szCs w:val="18"/>
        </w:rPr>
      </w:pPr>
    </w:p>
    <w:p w:rsidR="00E87BEA" w:rsidRDefault="00E87BEA" w:rsidP="00E87BEA">
      <w:pPr>
        <w:pStyle w:val="Default"/>
        <w:rPr>
          <w:rFonts w:ascii="Corbel" w:hAnsi="Corbel" w:cs="CBAKB B+ A Garamond"/>
          <w:b/>
          <w:bCs/>
          <w:sz w:val="18"/>
          <w:szCs w:val="18"/>
        </w:rPr>
      </w:pPr>
      <w:r w:rsidRPr="00E87BEA">
        <w:rPr>
          <w:rFonts w:ascii="Corbel" w:hAnsi="Corbel" w:cs="CBAKB B+ A Garamond"/>
          <w:b/>
          <w:bCs/>
          <w:sz w:val="18"/>
          <w:szCs w:val="18"/>
        </w:rPr>
        <w:t xml:space="preserve">Data used to determine the category of enterprise </w:t>
      </w:r>
    </w:p>
    <w:p w:rsidR="00E87BEA" w:rsidRDefault="00E87BEA" w:rsidP="00E87BEA">
      <w:pPr>
        <w:pStyle w:val="Default"/>
        <w:rPr>
          <w:rFonts w:ascii="Corbel" w:hAnsi="Corbel" w:cs="CBAKB B+ A Garamond"/>
          <w:b/>
          <w:bCs/>
          <w:sz w:val="18"/>
          <w:szCs w:val="18"/>
        </w:rPr>
      </w:pPr>
    </w:p>
    <w:p w:rsidR="00E87BEA" w:rsidRDefault="00E87BEA" w:rsidP="00E87BEA">
      <w:pPr>
        <w:pStyle w:val="Default"/>
        <w:rPr>
          <w:rFonts w:ascii="Corbel" w:hAnsi="Corbel" w:cs="CBAKC D+ A Garamond"/>
          <w:sz w:val="18"/>
          <w:szCs w:val="18"/>
        </w:rPr>
      </w:pPr>
      <w:r w:rsidRPr="00E87BEA">
        <w:rPr>
          <w:rFonts w:ascii="Corbel" w:hAnsi="Corbel" w:cs="CBAKC D+ A Garamond"/>
          <w:sz w:val="18"/>
          <w:szCs w:val="18"/>
        </w:rPr>
        <w:t>Calculated according to Article 6 of the Annex to the Commission Recommendation 2003/361/EC on the SME definition.</w:t>
      </w:r>
    </w:p>
    <w:p w:rsidR="00E87BEA" w:rsidRDefault="00E87BEA" w:rsidP="00E87BEA">
      <w:pPr>
        <w:pStyle w:val="Default"/>
        <w:rPr>
          <w:rFonts w:ascii="Corbel" w:hAnsi="Corbel" w:cs="CBAKC D+ A Garamond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54"/>
        <w:gridCol w:w="2654"/>
        <w:gridCol w:w="2655"/>
      </w:tblGrid>
      <w:tr w:rsidR="00E87BEA" w:rsidTr="00E87BEA">
        <w:tc>
          <w:tcPr>
            <w:tcW w:w="7963" w:type="dxa"/>
            <w:gridSpan w:val="3"/>
          </w:tcPr>
          <w:p w:rsidR="00E87BEA" w:rsidRDefault="00E87BEA" w:rsidP="00E87BEA">
            <w:pPr>
              <w:pStyle w:val="Default"/>
              <w:rPr>
                <w:rFonts w:ascii="Corbel" w:hAnsi="Corbel" w:cs="CBAKC D+ A Garamond"/>
                <w:sz w:val="18"/>
                <w:szCs w:val="18"/>
              </w:rPr>
            </w:pPr>
            <w:r w:rsidRPr="00E87BEA">
              <w:rPr>
                <w:rFonts w:ascii="Corbel" w:hAnsi="Corbel" w:cs="CBAKC D+ A Garamond"/>
                <w:sz w:val="18"/>
                <w:szCs w:val="18"/>
              </w:rPr>
              <w:t>Reference period (</w:t>
            </w:r>
            <w:r w:rsidRPr="00E87BEA">
              <w:rPr>
                <w:rFonts w:ascii="Corbel" w:hAnsi="Corbel" w:cs="CBAKB B+ A Garamond"/>
                <w:b/>
                <w:bCs/>
                <w:sz w:val="16"/>
                <w:szCs w:val="16"/>
              </w:rPr>
              <w:t>*</w:t>
            </w:r>
            <w:r w:rsidRPr="00E87BEA">
              <w:rPr>
                <w:rFonts w:ascii="Corbel" w:hAnsi="Corbel" w:cs="CBAKC D+ A Garamond"/>
                <w:sz w:val="16"/>
                <w:szCs w:val="16"/>
              </w:rPr>
              <w:t>)</w:t>
            </w:r>
          </w:p>
        </w:tc>
      </w:tr>
      <w:tr w:rsidR="00E87BEA" w:rsidTr="00E87BEA">
        <w:tc>
          <w:tcPr>
            <w:tcW w:w="2654" w:type="dxa"/>
          </w:tcPr>
          <w:p w:rsidR="00E87BEA" w:rsidRDefault="00E87BEA" w:rsidP="00E87BEA">
            <w:pPr>
              <w:pStyle w:val="Default"/>
              <w:rPr>
                <w:rFonts w:ascii="Corbel" w:hAnsi="Corbel" w:cs="CBAKC D+ A Garamond"/>
                <w:sz w:val="18"/>
                <w:szCs w:val="18"/>
              </w:rPr>
            </w:pPr>
            <w:r w:rsidRPr="00E87BEA">
              <w:rPr>
                <w:rFonts w:ascii="Corbel" w:hAnsi="Corbel" w:cs="CBAKB B+ A Garamond"/>
                <w:b/>
                <w:bCs/>
                <w:sz w:val="16"/>
                <w:szCs w:val="16"/>
              </w:rPr>
              <w:t>Headcount (AWU)</w:t>
            </w:r>
          </w:p>
        </w:tc>
        <w:tc>
          <w:tcPr>
            <w:tcW w:w="2654" w:type="dxa"/>
          </w:tcPr>
          <w:p w:rsidR="00E87BEA" w:rsidRDefault="00E87BEA" w:rsidP="00E87BEA">
            <w:pPr>
              <w:pStyle w:val="Default"/>
              <w:rPr>
                <w:rFonts w:ascii="Corbel" w:hAnsi="Corbel" w:cs="CBAKC D+ A Garamond"/>
                <w:sz w:val="18"/>
                <w:szCs w:val="18"/>
              </w:rPr>
            </w:pPr>
            <w:r w:rsidRPr="00E87BEA">
              <w:rPr>
                <w:rFonts w:ascii="Corbel" w:hAnsi="Corbel" w:cs="CBAKB B+ A Garamond"/>
                <w:b/>
                <w:bCs/>
                <w:sz w:val="16"/>
                <w:szCs w:val="16"/>
              </w:rPr>
              <w:t>Annual turnover (**)</w:t>
            </w:r>
          </w:p>
        </w:tc>
        <w:tc>
          <w:tcPr>
            <w:tcW w:w="2655" w:type="dxa"/>
          </w:tcPr>
          <w:p w:rsidR="00E87BEA" w:rsidRDefault="00E87BEA" w:rsidP="00E87BEA">
            <w:pPr>
              <w:pStyle w:val="Default"/>
              <w:rPr>
                <w:rFonts w:ascii="Corbel" w:hAnsi="Corbel" w:cs="CBAKC D+ A Garamond"/>
                <w:sz w:val="18"/>
                <w:szCs w:val="18"/>
              </w:rPr>
            </w:pPr>
            <w:r w:rsidRPr="00E87BEA">
              <w:rPr>
                <w:rFonts w:ascii="Corbel" w:hAnsi="Corbel" w:cs="CBAKB B+ A Garamond"/>
                <w:b/>
                <w:bCs/>
                <w:sz w:val="16"/>
                <w:szCs w:val="16"/>
              </w:rPr>
              <w:t>Balance sheet total (**)</w:t>
            </w:r>
          </w:p>
        </w:tc>
      </w:tr>
      <w:tr w:rsidR="00E87BEA" w:rsidTr="00E87BEA">
        <w:tc>
          <w:tcPr>
            <w:tcW w:w="2654" w:type="dxa"/>
          </w:tcPr>
          <w:p w:rsidR="00E87BEA" w:rsidRDefault="00E87BEA" w:rsidP="00E87BEA">
            <w:pPr>
              <w:pStyle w:val="Default"/>
              <w:rPr>
                <w:rFonts w:ascii="Corbel" w:hAnsi="Corbel" w:cs="CBAKC D+ A Garamond"/>
                <w:sz w:val="18"/>
                <w:szCs w:val="18"/>
              </w:rPr>
            </w:pPr>
          </w:p>
        </w:tc>
        <w:tc>
          <w:tcPr>
            <w:tcW w:w="2654" w:type="dxa"/>
          </w:tcPr>
          <w:p w:rsidR="00E87BEA" w:rsidRDefault="00E87BEA" w:rsidP="00E87BEA">
            <w:pPr>
              <w:pStyle w:val="Default"/>
              <w:rPr>
                <w:rFonts w:ascii="Corbel" w:hAnsi="Corbel" w:cs="CBAKC D+ A Garamond"/>
                <w:sz w:val="18"/>
                <w:szCs w:val="18"/>
              </w:rPr>
            </w:pPr>
          </w:p>
        </w:tc>
        <w:tc>
          <w:tcPr>
            <w:tcW w:w="2655" w:type="dxa"/>
          </w:tcPr>
          <w:p w:rsidR="00E87BEA" w:rsidRDefault="00E87BEA" w:rsidP="00E87BEA">
            <w:pPr>
              <w:pStyle w:val="Default"/>
              <w:rPr>
                <w:rFonts w:ascii="Corbel" w:hAnsi="Corbel" w:cs="CBAKC D+ A Garamond"/>
                <w:sz w:val="18"/>
                <w:szCs w:val="18"/>
              </w:rPr>
            </w:pPr>
          </w:p>
        </w:tc>
      </w:tr>
    </w:tbl>
    <w:p w:rsidR="00E87BEA" w:rsidRDefault="00E87BEA" w:rsidP="00E87BEA">
      <w:pPr>
        <w:pStyle w:val="Default"/>
        <w:rPr>
          <w:rFonts w:ascii="Corbel" w:hAnsi="Corbel" w:cs="CBAKC D+ A Garamond"/>
          <w:sz w:val="16"/>
          <w:szCs w:val="16"/>
        </w:rPr>
      </w:pPr>
    </w:p>
    <w:p w:rsidR="00E87BEA" w:rsidRDefault="00E87BEA" w:rsidP="00E87BEA">
      <w:pPr>
        <w:pStyle w:val="Default"/>
        <w:rPr>
          <w:rFonts w:ascii="Corbel" w:hAnsi="Corbel" w:cs="CBAKC D+ A Garamond"/>
          <w:sz w:val="12"/>
          <w:szCs w:val="12"/>
        </w:rPr>
      </w:pPr>
      <w:r w:rsidRPr="00E87BEA">
        <w:rPr>
          <w:rFonts w:ascii="Corbel" w:hAnsi="Corbel" w:cs="CBAKC D+ A Garamond"/>
          <w:sz w:val="12"/>
          <w:szCs w:val="12"/>
        </w:rPr>
        <w:t xml:space="preserve">(*) All data must be relating to the last approved accounting period and calculated on an annual basis. In the case of newly-established enterprises whose accounts have not yet been approved, the data to apply shall be derived from a reliable estimate made in the course of the financial year </w:t>
      </w:r>
    </w:p>
    <w:p w:rsidR="00E87BEA" w:rsidRDefault="00E87BEA" w:rsidP="00E87BEA">
      <w:pPr>
        <w:pStyle w:val="Default"/>
        <w:rPr>
          <w:rFonts w:ascii="Corbel" w:hAnsi="Corbel" w:cs="CBAKC D+ A Garamond"/>
          <w:sz w:val="12"/>
          <w:szCs w:val="12"/>
        </w:rPr>
      </w:pPr>
      <w:r>
        <w:rPr>
          <w:rFonts w:ascii="Corbel" w:hAnsi="Corbel" w:cs="CBAKC D+ A Garamond"/>
          <w:sz w:val="12"/>
          <w:szCs w:val="12"/>
        </w:rPr>
        <w:t>(**) EUR 1 000.</w:t>
      </w:r>
    </w:p>
    <w:p w:rsidR="00E87BEA" w:rsidRDefault="00E87BEA" w:rsidP="00E87BEA">
      <w:pPr>
        <w:pStyle w:val="Default"/>
        <w:rPr>
          <w:rFonts w:ascii="Corbel" w:hAnsi="Corbel" w:cs="CBAKC D+ A Garamond"/>
          <w:sz w:val="12"/>
          <w:szCs w:val="12"/>
        </w:rPr>
      </w:pPr>
    </w:p>
    <w:p w:rsidR="00E87BEA" w:rsidRDefault="00E87BEA" w:rsidP="00E87BEA">
      <w:pPr>
        <w:pStyle w:val="Default"/>
        <w:rPr>
          <w:rFonts w:ascii="Corbel" w:hAnsi="Corbel" w:cs="CBAKB B+ A Garamond"/>
          <w:b/>
          <w:bCs/>
          <w:sz w:val="18"/>
          <w:szCs w:val="18"/>
        </w:rPr>
      </w:pPr>
      <w:r w:rsidRPr="00E87BEA">
        <w:rPr>
          <w:rFonts w:ascii="Corbel" w:hAnsi="Corbel" w:cs="CBAKB B+ A Garamond"/>
          <w:b/>
          <w:bCs/>
          <w:sz w:val="18"/>
          <w:szCs w:val="18"/>
        </w:rPr>
        <w:t>Important: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1"/>
        <w:gridCol w:w="3982"/>
      </w:tblGrid>
      <w:tr w:rsidR="00E87BEA" w:rsidTr="00E87BEA">
        <w:tc>
          <w:tcPr>
            <w:tcW w:w="3981" w:type="dxa"/>
          </w:tcPr>
          <w:p w:rsidR="00E87BEA" w:rsidRDefault="00E87BEA" w:rsidP="00E87BEA">
            <w:pPr>
              <w:pStyle w:val="Default"/>
              <w:rPr>
                <w:rFonts w:ascii="Corbel" w:hAnsi="Corbel" w:cs="CBAKB B+ A Garamond"/>
                <w:b/>
                <w:bCs/>
                <w:sz w:val="18"/>
                <w:szCs w:val="18"/>
              </w:rPr>
            </w:pPr>
            <w:r w:rsidRPr="00E87BEA">
              <w:rPr>
                <w:rFonts w:ascii="Corbel" w:hAnsi="Corbel" w:cs="CBAKC D+ A Garamond"/>
                <w:sz w:val="18"/>
                <w:szCs w:val="18"/>
              </w:rPr>
              <w:t>Compared to the previous accounting period there is a change regarding the data, which could result in a change of category of the applicant enterprise (micro, small, medium-sized or big enterprise).</w:t>
            </w:r>
          </w:p>
        </w:tc>
        <w:tc>
          <w:tcPr>
            <w:tcW w:w="3982" w:type="dxa"/>
          </w:tcPr>
          <w:p w:rsidR="00E87BEA" w:rsidRDefault="00E87BEA" w:rsidP="00E87BEA">
            <w:pPr>
              <w:pStyle w:val="Default"/>
              <w:rPr>
                <w:rFonts w:ascii="Corbel" w:hAnsi="Corbel" w:cs="CBAKB B+ A Garamond"/>
                <w:b/>
                <w:bCs/>
                <w:sz w:val="18"/>
                <w:szCs w:val="18"/>
              </w:rPr>
            </w:pPr>
            <w:r>
              <w:rPr>
                <w:rFonts w:ascii="Corbel" w:hAnsi="Corbel" w:cs="CBAKB B+ A Garamond"/>
                <w:b/>
                <w:bCs/>
                <w:sz w:val="18"/>
                <w:szCs w:val="18"/>
              </w:rPr>
              <w:sym w:font="Wingdings 2" w:char="F0A3"/>
            </w:r>
            <w:r>
              <w:rPr>
                <w:rFonts w:ascii="Corbel" w:hAnsi="Corbel" w:cs="CBAKB B+ A Garamond"/>
                <w:b/>
                <w:bCs/>
                <w:sz w:val="18"/>
                <w:szCs w:val="18"/>
              </w:rPr>
              <w:t xml:space="preserve"> No</w:t>
            </w:r>
          </w:p>
          <w:p w:rsidR="00E87BEA" w:rsidRDefault="00E87BEA" w:rsidP="00E87BEA">
            <w:pPr>
              <w:pStyle w:val="Default"/>
              <w:rPr>
                <w:rFonts w:ascii="Corbel" w:hAnsi="Corbel" w:cs="CBAKB B+ A Garamond"/>
                <w:b/>
                <w:bCs/>
                <w:sz w:val="18"/>
                <w:szCs w:val="18"/>
              </w:rPr>
            </w:pPr>
          </w:p>
          <w:p w:rsidR="00E87BEA" w:rsidRDefault="00E87BEA" w:rsidP="00E87BEA">
            <w:pPr>
              <w:pStyle w:val="Default"/>
              <w:rPr>
                <w:rFonts w:ascii="Corbel" w:hAnsi="Corbel" w:cs="CBAKB B+ A Garamond"/>
                <w:b/>
                <w:bCs/>
                <w:sz w:val="18"/>
                <w:szCs w:val="18"/>
              </w:rPr>
            </w:pPr>
            <w:r>
              <w:rPr>
                <w:rFonts w:ascii="Corbel" w:hAnsi="Corbel" w:cs="CBAKB B+ A Garamond"/>
                <w:b/>
                <w:bCs/>
                <w:sz w:val="18"/>
                <w:szCs w:val="18"/>
              </w:rPr>
              <w:sym w:font="Wingdings 2" w:char="F0A3"/>
            </w:r>
            <w:r>
              <w:rPr>
                <w:rFonts w:ascii="Corbel" w:hAnsi="Corbel" w:cs="CBAKB B+ A Garamond"/>
                <w:b/>
                <w:bCs/>
                <w:sz w:val="18"/>
                <w:szCs w:val="18"/>
              </w:rPr>
              <w:t xml:space="preserve"> Yes </w:t>
            </w:r>
            <w:r w:rsidRPr="00E87BEA">
              <w:rPr>
                <w:rFonts w:ascii="Corbel" w:hAnsi="Corbel" w:cs="CBAKC D+ A Garamond"/>
                <w:sz w:val="16"/>
                <w:szCs w:val="16"/>
              </w:rPr>
              <w:t>(in this case fill in and attach a declaration regarding the previous accounting period (</w:t>
            </w:r>
            <w:r w:rsidR="004D1A50">
              <w:rPr>
                <w:rFonts w:ascii="Corbel" w:hAnsi="Corbel" w:cs="CBAKC D+ A Garamond"/>
                <w:sz w:val="8"/>
                <w:szCs w:val="8"/>
              </w:rPr>
              <w:t>2</w:t>
            </w:r>
            <w:r w:rsidRPr="00E87BEA">
              <w:rPr>
                <w:rFonts w:ascii="Corbel" w:hAnsi="Corbel" w:cs="CBAKC D+ A Garamond"/>
                <w:sz w:val="16"/>
                <w:szCs w:val="16"/>
              </w:rPr>
              <w:t>) )</w:t>
            </w:r>
          </w:p>
        </w:tc>
      </w:tr>
    </w:tbl>
    <w:p w:rsidR="00E87BEA" w:rsidRDefault="00E87BEA" w:rsidP="00E87BEA">
      <w:pPr>
        <w:pStyle w:val="Default"/>
        <w:rPr>
          <w:rFonts w:ascii="Corbel" w:hAnsi="Corbel" w:cs="CBAKB B+ A Garamond"/>
          <w:b/>
          <w:bCs/>
          <w:sz w:val="18"/>
          <w:szCs w:val="18"/>
        </w:rPr>
      </w:pPr>
    </w:p>
    <w:p w:rsidR="00E87BEA" w:rsidRDefault="00E87BEA" w:rsidP="00E87BEA">
      <w:pPr>
        <w:pStyle w:val="Default"/>
        <w:rPr>
          <w:rFonts w:ascii="Corbel" w:hAnsi="Corbel" w:cs="CBAKB B+ A Garamond"/>
          <w:b/>
          <w:bCs/>
          <w:sz w:val="18"/>
          <w:szCs w:val="18"/>
        </w:rPr>
      </w:pPr>
      <w:r w:rsidRPr="00E87BEA">
        <w:rPr>
          <w:rFonts w:ascii="Corbel" w:hAnsi="Corbel" w:cs="CBAKB B+ A Garamond"/>
          <w:b/>
          <w:bCs/>
          <w:sz w:val="18"/>
          <w:szCs w:val="18"/>
        </w:rPr>
        <w:t>Signature</w:t>
      </w:r>
    </w:p>
    <w:p w:rsidR="00E87BEA" w:rsidRDefault="00E87BEA" w:rsidP="00E87BEA">
      <w:pPr>
        <w:pStyle w:val="Default"/>
        <w:rPr>
          <w:rFonts w:ascii="Corbel" w:hAnsi="Corbel" w:cs="CBAKB B+ A Garamond"/>
          <w:b/>
          <w:bCs/>
          <w:sz w:val="18"/>
          <w:szCs w:val="18"/>
        </w:rPr>
      </w:pPr>
    </w:p>
    <w:p w:rsidR="00E87BEA" w:rsidRDefault="00E87BEA" w:rsidP="00E87BEA">
      <w:pPr>
        <w:pStyle w:val="Default"/>
        <w:rPr>
          <w:rFonts w:ascii="Corbel" w:hAnsi="Corbel" w:cs="CBAKC D+ A Garamond"/>
          <w:sz w:val="18"/>
          <w:szCs w:val="18"/>
        </w:rPr>
      </w:pPr>
      <w:r w:rsidRPr="00E87BEA">
        <w:rPr>
          <w:rFonts w:ascii="Corbel" w:hAnsi="Corbel" w:cs="CBAKC D+ A Garamond"/>
          <w:sz w:val="18"/>
          <w:szCs w:val="18"/>
        </w:rPr>
        <w:t xml:space="preserve">Name and position of the signatory, being authorised to represent the enterprise:................................... ................................................................................................................................................................ </w:t>
      </w:r>
    </w:p>
    <w:p w:rsidR="00E87BEA" w:rsidRDefault="00E87BEA" w:rsidP="00E87BEA">
      <w:pPr>
        <w:pStyle w:val="Default"/>
        <w:rPr>
          <w:rFonts w:ascii="Corbel" w:hAnsi="Corbel" w:cs="CBAKC D+ A Garamond"/>
          <w:sz w:val="18"/>
          <w:szCs w:val="18"/>
        </w:rPr>
      </w:pPr>
      <w:r w:rsidRPr="00E87BEA">
        <w:rPr>
          <w:rFonts w:ascii="Corbel" w:hAnsi="Corbel" w:cs="CBAKC D+ A Garamond"/>
          <w:sz w:val="18"/>
          <w:szCs w:val="18"/>
        </w:rPr>
        <w:t xml:space="preserve">I declare on my honour the accuracy of this declaration and of any annexes thereto. </w:t>
      </w:r>
    </w:p>
    <w:p w:rsidR="008657EF" w:rsidRDefault="004D1A50" w:rsidP="00E87BEA">
      <w:pPr>
        <w:pStyle w:val="Default"/>
        <w:rPr>
          <w:rFonts w:ascii="Corbel" w:hAnsi="Corbel" w:cs="CBAKC D+ A Garamond"/>
          <w:sz w:val="18"/>
          <w:szCs w:val="18"/>
        </w:rPr>
      </w:pPr>
      <w:r>
        <w:rPr>
          <w:rFonts w:ascii="Corbel" w:hAnsi="Corbel" w:cs="CBAKC D+ A Garamond"/>
          <w:sz w:val="18"/>
          <w:szCs w:val="18"/>
        </w:rPr>
        <w:t>Dated</w:t>
      </w:r>
      <w:r w:rsidR="00E87BEA" w:rsidRPr="00E87BEA">
        <w:rPr>
          <w:rFonts w:ascii="Corbel" w:hAnsi="Corbel" w:cs="CBAKC D+ A Garamond"/>
          <w:sz w:val="18"/>
          <w:szCs w:val="18"/>
        </w:rPr>
        <w:t xml:space="preserve"> ................................................................................................................................................. Signature </w:t>
      </w:r>
    </w:p>
    <w:p w:rsidR="008657EF" w:rsidRDefault="008657EF" w:rsidP="00E87BEA">
      <w:pPr>
        <w:pStyle w:val="Default"/>
        <w:rPr>
          <w:rFonts w:ascii="Corbel" w:hAnsi="Corbel" w:cs="CBAKC D+ A Garamond"/>
          <w:sz w:val="18"/>
          <w:szCs w:val="18"/>
        </w:rPr>
      </w:pPr>
    </w:p>
    <w:p w:rsidR="008657EF" w:rsidRDefault="004D1A50" w:rsidP="00E87BEA">
      <w:pPr>
        <w:pStyle w:val="Default"/>
        <w:rPr>
          <w:rFonts w:ascii="Corbel" w:hAnsi="Corbel" w:cs="CBAKC D+ A Garamond"/>
          <w:sz w:val="12"/>
          <w:szCs w:val="12"/>
        </w:rPr>
      </w:pPr>
      <w:r w:rsidRPr="00E87BEA">
        <w:rPr>
          <w:rFonts w:ascii="Corbel" w:hAnsi="Corbel" w:cs="CBAKC D+ A Garamond"/>
          <w:sz w:val="12"/>
          <w:szCs w:val="12"/>
        </w:rPr>
        <w:t xml:space="preserve"> </w:t>
      </w:r>
      <w:r w:rsidR="00E87BEA" w:rsidRPr="00E87BEA">
        <w:rPr>
          <w:rFonts w:ascii="Corbel" w:hAnsi="Corbel" w:cs="CBAKC D+ A Garamond"/>
          <w:sz w:val="12"/>
          <w:szCs w:val="12"/>
        </w:rPr>
        <w:t>(</w:t>
      </w:r>
      <w:r>
        <w:rPr>
          <w:rFonts w:ascii="Corbel" w:hAnsi="Corbel" w:cs="CBAKC D+ A Garamond"/>
          <w:sz w:val="6"/>
          <w:szCs w:val="6"/>
        </w:rPr>
        <w:t>1</w:t>
      </w:r>
      <w:r w:rsidR="00E87BEA" w:rsidRPr="00E87BEA">
        <w:rPr>
          <w:rFonts w:ascii="Corbel" w:hAnsi="Corbel" w:cs="CBAKC D+ A Garamond"/>
          <w:sz w:val="12"/>
          <w:szCs w:val="12"/>
        </w:rPr>
        <w:t xml:space="preserve">) Chairman (CEO), Director-General or equivalent. </w:t>
      </w:r>
    </w:p>
    <w:p w:rsidR="00E87BEA" w:rsidRPr="00E87BEA" w:rsidRDefault="00E87BEA" w:rsidP="00E87BEA">
      <w:pPr>
        <w:pStyle w:val="Default"/>
        <w:rPr>
          <w:rFonts w:ascii="Corbel" w:eastAsia="Corbel" w:hAnsi="Corbel" w:cs="Corbel"/>
          <w:sz w:val="18"/>
          <w:szCs w:val="18"/>
        </w:rPr>
      </w:pPr>
      <w:r w:rsidRPr="00E87BEA">
        <w:rPr>
          <w:rFonts w:ascii="Corbel" w:hAnsi="Corbel" w:cs="CBAKC D+ A Garamond"/>
          <w:sz w:val="12"/>
          <w:szCs w:val="12"/>
        </w:rPr>
        <w:t>(</w:t>
      </w:r>
      <w:r w:rsidR="004D1A50">
        <w:rPr>
          <w:rFonts w:ascii="Corbel" w:hAnsi="Corbel" w:cs="CBAKC D+ A Garamond"/>
          <w:sz w:val="6"/>
          <w:szCs w:val="6"/>
        </w:rPr>
        <w:t>2</w:t>
      </w:r>
      <w:r w:rsidRPr="00E87BEA">
        <w:rPr>
          <w:rFonts w:ascii="Corbel" w:hAnsi="Corbel" w:cs="CBAKC D+ A Garamond"/>
          <w:sz w:val="12"/>
          <w:szCs w:val="12"/>
        </w:rPr>
        <w:t xml:space="preserve">) Definition, Article 4 paragraph 2 of the annex to Commission Recommendation 2003/361/EC </w:t>
      </w:r>
    </w:p>
    <w:p w:rsidR="0009372E" w:rsidRPr="00E87BEA" w:rsidRDefault="0009372E">
      <w:pPr>
        <w:rPr>
          <w:rFonts w:ascii="Corbel" w:hAnsi="Corbel"/>
        </w:rPr>
      </w:pPr>
    </w:p>
    <w:sectPr w:rsidR="0009372E" w:rsidRPr="00E87BEA" w:rsidSect="00391D5B">
      <w:headerReference w:type="default" r:id="rId8"/>
      <w:pgSz w:w="9354" w:h="13822"/>
      <w:pgMar w:top="1400" w:right="481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7EF" w:rsidRDefault="008657EF" w:rsidP="008657EF">
      <w:r>
        <w:separator/>
      </w:r>
    </w:p>
  </w:endnote>
  <w:endnote w:type="continuationSeparator" w:id="0">
    <w:p w:rsidR="008657EF" w:rsidRDefault="008657EF" w:rsidP="0086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BKG J+ Stone Sans">
    <w:altName w:val="BOBKG J+ Ston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BAKB B+ A Garamond">
    <w:altName w:val="CBAKB B+ A 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BAKC D+ A Garamond">
    <w:altName w:val="CBAKC D+ A 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7EF" w:rsidRDefault="008657EF" w:rsidP="008657EF">
      <w:r>
        <w:separator/>
      </w:r>
    </w:p>
  </w:footnote>
  <w:footnote w:type="continuationSeparator" w:id="0">
    <w:p w:rsidR="008657EF" w:rsidRDefault="008657EF" w:rsidP="00865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EF" w:rsidRDefault="00947AF5">
    <w:pPr>
      <w:pStyle w:val="Header"/>
    </w:pPr>
    <w:r>
      <w:rPr>
        <w:rFonts w:ascii="Arial" w:hAnsi="Arial" w:cs="Arial"/>
        <w:noProof/>
        <w:color w:val="006BFF"/>
        <w:sz w:val="19"/>
        <w:szCs w:val="19"/>
        <w:lang w:eastAsia="en-GB"/>
      </w:rPr>
      <w:drawing>
        <wp:inline distT="0" distB="0" distL="0" distR="0" wp14:anchorId="49575E21" wp14:editId="37C3048F">
          <wp:extent cx="1643163" cy="485030"/>
          <wp:effectExtent l="0" t="0" r="0" b="0"/>
          <wp:docPr id="1" name="Picture 1" descr="SEAI - Sustainable Enery Authority Ireland">
            <a:hlinkClick xmlns:a="http://schemas.openxmlformats.org/drawingml/2006/main" r:id="rId1" tgtFrame="&quot;_top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I - Sustainable Enery Authority Ireland">
                    <a:hlinkClick r:id="rId1" tgtFrame="&quot;_top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721" cy="48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  <w:r>
      <w:rPr>
        <w:noProof/>
        <w:lang w:eastAsia="en-GB"/>
      </w:rPr>
      <w:drawing>
        <wp:inline distT="0" distB="0" distL="0" distR="0" wp14:anchorId="4F92C35B" wp14:editId="4C5D58FE">
          <wp:extent cx="1208405" cy="526415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0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21A14"/>
    <w:multiLevelType w:val="hybridMultilevel"/>
    <w:tmpl w:val="A06CEBC0"/>
    <w:lvl w:ilvl="0" w:tplc="D722BCAC">
      <w:numFmt w:val="bullet"/>
      <w:lvlText w:val=""/>
      <w:lvlJc w:val="left"/>
      <w:pPr>
        <w:ind w:left="720" w:hanging="360"/>
      </w:pPr>
      <w:rPr>
        <w:rFonts w:ascii="Wingdings 2" w:eastAsia="Corbel" w:hAnsi="Wingdings 2" w:cs="Corbe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EA"/>
    <w:rsid w:val="0009372E"/>
    <w:rsid w:val="004D1A50"/>
    <w:rsid w:val="006247BF"/>
    <w:rsid w:val="006D7A88"/>
    <w:rsid w:val="008657EF"/>
    <w:rsid w:val="00936D13"/>
    <w:rsid w:val="00947AF5"/>
    <w:rsid w:val="00A53129"/>
    <w:rsid w:val="00E8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3981D-2C6D-454F-92E8-F45EA236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12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7BEA"/>
    <w:pPr>
      <w:autoSpaceDE w:val="0"/>
      <w:autoSpaceDN w:val="0"/>
      <w:adjustRightInd w:val="0"/>
      <w:spacing w:after="0" w:line="240" w:lineRule="auto"/>
    </w:pPr>
    <w:rPr>
      <w:rFonts w:ascii="BOBKG J+ Stone Sans" w:hAnsi="BOBKG J+ Stone Sans" w:cs="BOBKG J+ Stone San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8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657EF"/>
    <w:pPr>
      <w:contextualSpacing/>
    </w:pPr>
    <w:rPr>
      <w:rFonts w:ascii="Corbel" w:eastAsiaTheme="majorEastAsia" w:hAnsi="Corbel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7EF"/>
    <w:rPr>
      <w:rFonts w:ascii="Corbel" w:eastAsiaTheme="majorEastAsia" w:hAnsi="Corbel" w:cstheme="majorBidi"/>
      <w:spacing w:val="-10"/>
      <w:kern w:val="28"/>
      <w:sz w:val="28"/>
      <w:szCs w:val="56"/>
    </w:rPr>
  </w:style>
  <w:style w:type="paragraph" w:styleId="Header">
    <w:name w:val="header"/>
    <w:basedOn w:val="Normal"/>
    <w:link w:val="HeaderChar"/>
    <w:uiPriority w:val="99"/>
    <w:unhideWhenUsed/>
    <w:rsid w:val="008657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7EF"/>
  </w:style>
  <w:style w:type="paragraph" w:styleId="Footer">
    <w:name w:val="footer"/>
    <w:basedOn w:val="Normal"/>
    <w:link w:val="FooterChar"/>
    <w:uiPriority w:val="99"/>
    <w:unhideWhenUsed/>
    <w:rsid w:val="008657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7EF"/>
  </w:style>
  <w:style w:type="character" w:styleId="Hyperlink">
    <w:name w:val="Hyperlink"/>
    <w:basedOn w:val="DefaultParagraphFont"/>
    <w:uiPriority w:val="99"/>
    <w:unhideWhenUsed/>
    <w:rsid w:val="00A53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c.europa.eu/DocsRoom/documents/10109/attachments/1/translations/en/renditions/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gif"/><Relationship Id="rId1" Type="http://schemas.openxmlformats.org/officeDocument/2006/relationships/hyperlink" Target="http://www.seai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 Derek</dc:creator>
  <cp:keywords/>
  <dc:description/>
  <cp:lastModifiedBy>Egan Derek</cp:lastModifiedBy>
  <cp:revision>39</cp:revision>
  <dcterms:created xsi:type="dcterms:W3CDTF">2017-03-14T14:10:00Z</dcterms:created>
  <dcterms:modified xsi:type="dcterms:W3CDTF">2017-03-21T11:56:00Z</dcterms:modified>
</cp:coreProperties>
</file>